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68"/>
        <w:rPr/>
      </w:pPr>
      <w:r/>
    </w:p>
    <w:p>
      <w:pPr>
        <w:spacing w:before="68"/>
        <w:rPr/>
      </w:pPr>
      <w:r/>
    </w:p>
    <w:tbl>
      <w:tblPr>
        <w:tblStyle w:val="TableNormal"/>
        <w:tblW w:w="8757"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542"/>
        <w:gridCol w:w="5215"/>
      </w:tblGrid>
      <w:tr>
        <w:trPr>
          <w:trHeight w:val="283" w:hRule="atLeast"/>
        </w:trPr>
        <w:tc>
          <w:tcPr>
            <w:tcW w:w="3542" w:type="dxa"/>
            <w:vAlign w:val="top"/>
          </w:tcPr>
          <w:p>
            <w:pPr>
              <w:pStyle w:val="TableText"/>
              <w:rPr/>
            </w:pPr>
            <w:r/>
          </w:p>
        </w:tc>
        <w:tc>
          <w:tcPr>
            <w:tcW w:w="5215" w:type="dxa"/>
            <w:vAlign w:val="top"/>
          </w:tcPr>
          <w:p>
            <w:pPr>
              <w:ind w:left="2435"/>
              <w:spacing w:line="186" w:lineRule="auto"/>
              <w:rPr>
                <w:rFonts w:ascii="SimSun" w:hAnsi="SimSun" w:eastAsia="SimSun" w:cs="SimSun"/>
                <w:sz w:val="27"/>
                <w:szCs w:val="27"/>
              </w:rPr>
            </w:pPr>
            <w:r>
              <w:rPr>
                <w:rFonts w:ascii="SimSun" w:hAnsi="SimSun" w:eastAsia="SimSun" w:cs="SimSun"/>
                <w:sz w:val="27"/>
                <w:szCs w:val="27"/>
                <w:spacing w:val="-13"/>
              </w:rPr>
              <w:t>姓</w:t>
            </w:r>
            <w:r>
              <w:rPr>
                <w:rFonts w:ascii="SimSun" w:hAnsi="SimSun" w:eastAsia="SimSun" w:cs="SimSun"/>
                <w:sz w:val="27"/>
                <w:szCs w:val="27"/>
                <w:spacing w:val="7"/>
              </w:rPr>
              <w:t xml:space="preserve">    </w:t>
            </w:r>
            <w:r>
              <w:rPr>
                <w:rFonts w:ascii="SimSun" w:hAnsi="SimSun" w:eastAsia="SimSun" w:cs="SimSun"/>
                <w:sz w:val="27"/>
                <w:szCs w:val="27"/>
                <w:spacing w:val="-13"/>
              </w:rPr>
              <w:t>名</w:t>
            </w:r>
            <w:r>
              <w:rPr>
                <w:rFonts w:ascii="SimSun" w:hAnsi="SimSun" w:eastAsia="SimSun" w:cs="SimSun"/>
                <w:sz w:val="27"/>
                <w:szCs w:val="27"/>
                <w:spacing w:val="-89"/>
              </w:rPr>
              <w:t xml:space="preserve"> </w:t>
            </w:r>
            <w:r>
              <w:rPr>
                <w:rFonts w:ascii="SimSun" w:hAnsi="SimSun" w:eastAsia="SimSun" w:cs="SimSun"/>
                <w:sz w:val="27"/>
                <w:szCs w:val="27"/>
                <w:u w:val="single" w:color="auto"/>
              </w:rPr>
              <w:t xml:space="preserve">             </w:t>
            </w:r>
          </w:p>
        </w:tc>
      </w:tr>
      <w:tr>
        <w:trPr>
          <w:trHeight w:val="253" w:hRule="atLeast"/>
        </w:trPr>
        <w:tc>
          <w:tcPr>
            <w:tcW w:w="3542" w:type="dxa"/>
            <w:vAlign w:val="top"/>
          </w:tcPr>
          <w:p>
            <w:pPr>
              <w:spacing w:before="13" w:line="228" w:lineRule="auto"/>
              <w:rPr>
                <w:rFonts w:ascii="LiSu" w:hAnsi="LiSu" w:eastAsia="LiSu" w:cs="LiSu"/>
                <w:sz w:val="18"/>
                <w:szCs w:val="18"/>
              </w:rPr>
            </w:pPr>
            <w:r>
              <w:rPr>
                <w:rFonts w:ascii="LiSu" w:hAnsi="LiSu" w:eastAsia="LiSu" w:cs="LiSu"/>
                <w:sz w:val="18"/>
                <w:szCs w:val="18"/>
                <w:b/>
                <w:bCs/>
                <w:spacing w:val="2"/>
              </w:rPr>
              <w:t>机密★启用前</w:t>
            </w:r>
          </w:p>
        </w:tc>
        <w:tc>
          <w:tcPr>
            <w:tcW w:w="5215" w:type="dxa"/>
            <w:vAlign w:val="top"/>
          </w:tcPr>
          <w:p>
            <w:pPr>
              <w:pStyle w:val="TableText"/>
              <w:rPr/>
            </w:pPr>
            <w:r/>
          </w:p>
        </w:tc>
      </w:tr>
      <w:tr>
        <w:trPr>
          <w:trHeight w:val="313" w:hRule="atLeast"/>
        </w:trPr>
        <w:tc>
          <w:tcPr>
            <w:tcW w:w="3542" w:type="dxa"/>
            <w:vAlign w:val="top"/>
          </w:tcPr>
          <w:p>
            <w:pPr>
              <w:pStyle w:val="TableText"/>
              <w:rPr/>
            </w:pPr>
            <w:r/>
          </w:p>
        </w:tc>
        <w:tc>
          <w:tcPr>
            <w:tcW w:w="5215" w:type="dxa"/>
            <w:vAlign w:val="top"/>
          </w:tcPr>
          <w:p>
            <w:pPr>
              <w:ind w:left="2445"/>
              <w:spacing w:before="44" w:line="177" w:lineRule="auto"/>
              <w:rPr>
                <w:rFonts w:ascii="SimSun" w:hAnsi="SimSun" w:eastAsia="SimSun" w:cs="SimSun"/>
                <w:sz w:val="27"/>
                <w:szCs w:val="27"/>
              </w:rPr>
            </w:pPr>
            <w:r>
              <w:rPr>
                <w:rFonts w:ascii="SimSun" w:hAnsi="SimSun" w:eastAsia="SimSun" w:cs="SimSun"/>
                <w:sz w:val="27"/>
                <w:szCs w:val="27"/>
                <w:spacing w:val="11"/>
              </w:rPr>
              <w:t>准考证号</w:t>
            </w:r>
            <w:r>
              <w:rPr>
                <w:rFonts w:ascii="SimSun" w:hAnsi="SimSun" w:eastAsia="SimSun" w:cs="SimSun"/>
                <w:sz w:val="27"/>
                <w:szCs w:val="27"/>
                <w:u w:val="single" w:color="auto"/>
              </w:rPr>
              <w:t xml:space="preserve">             </w:t>
            </w:r>
          </w:p>
        </w:tc>
      </w:tr>
    </w:tbl>
    <w:p>
      <w:pPr>
        <w:spacing w:before="110"/>
        <w:rPr/>
      </w:pPr>
      <w:r/>
    </w:p>
    <w:tbl>
      <w:tblPr>
        <w:tblStyle w:val="TableNormal"/>
        <w:tblW w:w="8286" w:type="dxa"/>
        <w:tblInd w:w="24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71"/>
        <w:gridCol w:w="7169"/>
        <w:gridCol w:w="846"/>
      </w:tblGrid>
      <w:tr>
        <w:trPr>
          <w:trHeight w:val="2090" w:hRule="atLeast"/>
        </w:trPr>
        <w:tc>
          <w:tcPr>
            <w:tcW w:w="271" w:type="dxa"/>
            <w:vAlign w:val="top"/>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spacing w:before="59" w:line="216" w:lineRule="auto"/>
              <w:rPr>
                <w:rFonts w:ascii="SimSun" w:hAnsi="SimSun" w:eastAsia="SimSun" w:cs="SimSun"/>
                <w:sz w:val="18"/>
                <w:szCs w:val="18"/>
              </w:rPr>
            </w:pPr>
            <w:r>
              <w:rPr>
                <w:rFonts w:ascii="SimSun" w:hAnsi="SimSun" w:eastAsia="SimSun" w:cs="SimSun"/>
                <w:sz w:val="18"/>
                <w:szCs w:val="18"/>
              </w:rPr>
              <w:t>由</w:t>
            </w:r>
          </w:p>
        </w:tc>
        <w:tc>
          <w:tcPr>
            <w:tcW w:w="7169" w:type="dxa"/>
            <w:vAlign w:val="top"/>
          </w:tcPr>
          <w:p>
            <w:pPr>
              <w:ind w:left="1659" w:right="247" w:hanging="840"/>
              <w:spacing w:before="2" w:line="236" w:lineRule="auto"/>
              <w:rPr>
                <w:rFonts w:ascii="SimSun" w:hAnsi="SimSun" w:eastAsia="SimSun" w:cs="SimSun"/>
                <w:sz w:val="31"/>
                <w:szCs w:val="31"/>
              </w:rPr>
            </w:pPr>
            <w:r>
              <w:rPr>
                <w:rFonts w:ascii="SimSun" w:hAnsi="SimSun" w:eastAsia="SimSun" w:cs="SimSun"/>
                <w:sz w:val="31"/>
                <w:szCs w:val="31"/>
                <w:spacing w:val="10"/>
              </w:rPr>
              <w:t>2025届新高考教学教研联盟高三第二次联考</w:t>
            </w:r>
            <w:r>
              <w:rPr>
                <w:rFonts w:ascii="SimSun" w:hAnsi="SimSun" w:eastAsia="SimSun" w:cs="SimSun"/>
                <w:sz w:val="31"/>
                <w:szCs w:val="31"/>
                <w:spacing w:val="1"/>
              </w:rPr>
              <w:t xml:space="preserve"> </w:t>
            </w:r>
            <w:r>
              <w:rPr>
                <w:rFonts w:ascii="SimSun" w:hAnsi="SimSun" w:eastAsia="SimSun" w:cs="SimSun"/>
                <w:sz w:val="31"/>
                <w:szCs w:val="31"/>
                <w:spacing w:val="3"/>
              </w:rPr>
              <w:t>暨怀化市2025上期高三二模考试</w:t>
            </w:r>
          </w:p>
          <w:p>
            <w:pPr>
              <w:ind w:left="3134"/>
              <w:spacing w:before="1" w:line="220" w:lineRule="auto"/>
              <w:rPr>
                <w:rFonts w:ascii="SimHei" w:hAnsi="SimHei" w:eastAsia="SimHei" w:cs="SimHei"/>
                <w:sz w:val="38"/>
                <w:szCs w:val="38"/>
              </w:rPr>
            </w:pPr>
            <w:r>
              <w:rPr>
                <w:rFonts w:ascii="SimHei" w:hAnsi="SimHei" w:eastAsia="SimHei" w:cs="SimHei"/>
                <w:sz w:val="38"/>
                <w:szCs w:val="38"/>
                <w:b/>
                <w:bCs/>
                <w:spacing w:val="-7"/>
              </w:rPr>
              <w:t>历史试卷</w:t>
            </w:r>
          </w:p>
          <w:p>
            <w:pPr>
              <w:ind w:left="119"/>
              <w:spacing w:before="188" w:line="220" w:lineRule="auto"/>
              <w:rPr>
                <w:rFonts w:ascii="KaiTi" w:hAnsi="KaiTi" w:eastAsia="KaiTi" w:cs="KaiTi"/>
                <w:sz w:val="18"/>
                <w:szCs w:val="18"/>
              </w:rPr>
            </w:pPr>
            <w:r>
              <w:rPr>
                <w:rFonts w:ascii="KaiTi" w:hAnsi="KaiTi" w:eastAsia="KaiTi" w:cs="KaiTi"/>
                <w:sz w:val="18"/>
                <w:szCs w:val="18"/>
                <w:spacing w:val="-13"/>
              </w:rPr>
              <w:t>长郡中学；衡阳市八中；永州市四中；岳阳县一中；湘潭县一中；湘西州民中；石门</w:t>
            </w:r>
            <w:r>
              <w:rPr>
                <w:rFonts w:ascii="KaiTi" w:hAnsi="KaiTi" w:eastAsia="KaiTi" w:cs="KaiTi"/>
                <w:sz w:val="18"/>
                <w:szCs w:val="18"/>
                <w:spacing w:val="-14"/>
              </w:rPr>
              <w:t>县一中；</w:t>
            </w:r>
          </w:p>
          <w:p>
            <w:pPr>
              <w:spacing w:before="120" w:line="225" w:lineRule="auto"/>
              <w:jc w:val="right"/>
              <w:rPr>
                <w:rFonts w:ascii="KaiTi" w:hAnsi="KaiTi" w:eastAsia="KaiTi" w:cs="KaiTi"/>
                <w:sz w:val="18"/>
                <w:szCs w:val="18"/>
              </w:rPr>
            </w:pPr>
            <w:r>
              <w:rPr>
                <w:rFonts w:ascii="KaiTi" w:hAnsi="KaiTi" w:eastAsia="KaiTi" w:cs="KaiTi"/>
                <w:sz w:val="18"/>
                <w:szCs w:val="18"/>
                <w:spacing w:val="-4"/>
              </w:rPr>
              <w:t>涩县一中；益阳市一中；桃源县一中；株洲市二中；麓山国际；郴州市一中；岳阳市一</w:t>
            </w:r>
            <w:r>
              <w:rPr>
                <w:rFonts w:ascii="KaiTi" w:hAnsi="KaiTi" w:eastAsia="KaiTi" w:cs="KaiTi"/>
                <w:sz w:val="18"/>
                <w:szCs w:val="18"/>
                <w:spacing w:val="-5"/>
              </w:rPr>
              <w:t>中；</w:t>
            </w:r>
          </w:p>
        </w:tc>
        <w:tc>
          <w:tcPr>
            <w:tcW w:w="846" w:type="dxa"/>
            <w:vAlign w:val="top"/>
          </w:tcPr>
          <w:p>
            <w:pPr>
              <w:pStyle w:val="TableText"/>
              <w:spacing w:line="250" w:lineRule="auto"/>
              <w:rPr/>
            </w:pPr>
            <w:r/>
          </w:p>
          <w:p>
            <w:pPr>
              <w:pStyle w:val="TableText"/>
              <w:spacing w:line="250" w:lineRule="auto"/>
              <w:rPr/>
            </w:pPr>
            <w:r/>
          </w:p>
          <w:p>
            <w:pPr>
              <w:pStyle w:val="TableText"/>
              <w:spacing w:line="251" w:lineRule="auto"/>
              <w:rPr/>
            </w:pPr>
            <w:r/>
          </w:p>
          <w:p>
            <w:pPr>
              <w:pStyle w:val="TableText"/>
              <w:spacing w:line="251" w:lineRule="auto"/>
              <w:rPr/>
            </w:pPr>
            <w:r/>
          </w:p>
          <w:p>
            <w:pPr>
              <w:pStyle w:val="TableText"/>
              <w:spacing w:line="251" w:lineRule="auto"/>
              <w:rPr/>
            </w:pPr>
            <w:r/>
          </w:p>
          <w:p>
            <w:pPr>
              <w:pStyle w:val="TableText"/>
              <w:spacing w:line="251" w:lineRule="auto"/>
              <w:rPr/>
            </w:pPr>
            <w:r/>
          </w:p>
          <w:p>
            <w:pPr>
              <w:pStyle w:val="TableText"/>
              <w:spacing w:line="251" w:lineRule="auto"/>
              <w:rPr/>
            </w:pPr>
            <w:r/>
          </w:p>
          <w:p>
            <w:pPr>
              <w:spacing w:before="59" w:line="227" w:lineRule="auto"/>
              <w:jc w:val="right"/>
              <w:rPr>
                <w:rFonts w:ascii="KaiTi" w:hAnsi="KaiTi" w:eastAsia="KaiTi" w:cs="KaiTi"/>
                <w:sz w:val="18"/>
                <w:szCs w:val="18"/>
              </w:rPr>
            </w:pPr>
            <w:r>
              <w:rPr>
                <w:rFonts w:ascii="KaiTi" w:hAnsi="KaiTi" w:eastAsia="KaiTi" w:cs="KaiTi"/>
                <w:sz w:val="18"/>
                <w:szCs w:val="18"/>
                <w:spacing w:val="6"/>
              </w:rPr>
              <w:t>联合命题</w:t>
            </w:r>
          </w:p>
        </w:tc>
      </w:tr>
      <w:tr>
        <w:trPr>
          <w:trHeight w:val="615" w:hRule="atLeast"/>
        </w:trPr>
        <w:tc>
          <w:tcPr>
            <w:tcW w:w="271" w:type="dxa"/>
            <w:vAlign w:val="top"/>
          </w:tcPr>
          <w:p>
            <w:pPr>
              <w:pStyle w:val="TableText"/>
              <w:rPr/>
            </w:pPr>
            <w:r/>
          </w:p>
        </w:tc>
        <w:tc>
          <w:tcPr>
            <w:tcW w:w="7169" w:type="dxa"/>
            <w:vAlign w:val="top"/>
          </w:tcPr>
          <w:p>
            <w:pPr>
              <w:ind w:left="2039" w:right="1039" w:hanging="1920"/>
              <w:spacing w:before="41" w:line="289" w:lineRule="auto"/>
              <w:rPr>
                <w:rFonts w:ascii="KaiTi" w:hAnsi="KaiTi" w:eastAsia="KaiTi" w:cs="KaiTi"/>
                <w:sz w:val="18"/>
                <w:szCs w:val="18"/>
              </w:rPr>
            </w:pPr>
            <w:r>
              <w:rPr>
                <w:rFonts w:ascii="KaiTi" w:hAnsi="KaiTi" w:eastAsia="KaiTi" w:cs="KaiTi"/>
                <w:sz w:val="18"/>
                <w:szCs w:val="18"/>
                <w:spacing w:val="-13"/>
              </w:rPr>
              <w:t>娄底市一中；怀化市三中；邵东市一中；洞口县一中；宁乡市一中；浏阳</w:t>
            </w:r>
            <w:r>
              <w:rPr>
                <w:rFonts w:ascii="KaiTi" w:hAnsi="KaiTi" w:eastAsia="KaiTi" w:cs="KaiTi"/>
                <w:sz w:val="18"/>
                <w:szCs w:val="18"/>
                <w:spacing w:val="-14"/>
              </w:rPr>
              <w:t>市一中。</w:t>
            </w:r>
            <w:r>
              <w:rPr>
                <w:rFonts w:ascii="KaiTi" w:hAnsi="KaiTi" w:eastAsia="KaiTi" w:cs="KaiTi"/>
                <w:sz w:val="18"/>
                <w:szCs w:val="18"/>
              </w:rPr>
              <w:t xml:space="preserve"> </w:t>
            </w:r>
            <w:r>
              <w:rPr>
                <w:rFonts w:ascii="KaiTi" w:hAnsi="KaiTi" w:eastAsia="KaiTi" w:cs="KaiTi"/>
                <w:sz w:val="18"/>
                <w:szCs w:val="18"/>
                <w:spacing w:val="-3"/>
              </w:rPr>
              <w:t>命题学校：长郡中学</w:t>
            </w:r>
            <w:r>
              <w:rPr>
                <w:rFonts w:ascii="KaiTi" w:hAnsi="KaiTi" w:eastAsia="KaiTi" w:cs="KaiTi"/>
                <w:sz w:val="18"/>
                <w:szCs w:val="18"/>
                <w:spacing w:val="-3"/>
              </w:rPr>
              <w:t xml:space="preserve">    </w:t>
            </w:r>
            <w:r>
              <w:rPr>
                <w:rFonts w:ascii="KaiTi" w:hAnsi="KaiTi" w:eastAsia="KaiTi" w:cs="KaiTi"/>
                <w:sz w:val="18"/>
                <w:szCs w:val="18"/>
                <w:spacing w:val="-3"/>
              </w:rPr>
              <w:t>审题学校：长沙市六中</w:t>
            </w:r>
          </w:p>
        </w:tc>
        <w:tc>
          <w:tcPr>
            <w:tcW w:w="846" w:type="dxa"/>
            <w:vAlign w:val="top"/>
          </w:tcPr>
          <w:p>
            <w:pPr>
              <w:pStyle w:val="TableText"/>
              <w:rPr/>
            </w:pPr>
            <w:r/>
          </w:p>
        </w:tc>
      </w:tr>
    </w:tbl>
    <w:p>
      <w:pPr>
        <w:ind w:left="2"/>
        <w:spacing w:before="295" w:line="222" w:lineRule="auto"/>
        <w:rPr>
          <w:rFonts w:ascii="SimHei" w:hAnsi="SimHei" w:eastAsia="SimHei" w:cs="SimHei"/>
          <w:sz w:val="18"/>
          <w:szCs w:val="18"/>
        </w:rPr>
      </w:pPr>
      <w:r>
        <w:rPr>
          <w:rFonts w:ascii="SimHei" w:hAnsi="SimHei" w:eastAsia="SimHei" w:cs="SimHei"/>
          <w:sz w:val="18"/>
          <w:szCs w:val="18"/>
          <w:b/>
          <w:bCs/>
          <w:spacing w:val="21"/>
        </w:rPr>
        <w:t>注意事项</w:t>
      </w:r>
      <w:r>
        <w:rPr>
          <w:rFonts w:ascii="SimHei" w:hAnsi="SimHei" w:eastAsia="SimHei" w:cs="SimHei"/>
          <w:sz w:val="18"/>
          <w:szCs w:val="18"/>
          <w:spacing w:val="-48"/>
        </w:rPr>
        <w:t xml:space="preserve"> </w:t>
      </w:r>
      <w:r>
        <w:rPr>
          <w:rFonts w:ascii="SimHei" w:hAnsi="SimHei" w:eastAsia="SimHei" w:cs="SimHei"/>
          <w:sz w:val="18"/>
          <w:szCs w:val="18"/>
          <w:b/>
          <w:bCs/>
          <w:spacing w:val="21"/>
        </w:rPr>
        <w:t>：</w:t>
      </w:r>
    </w:p>
    <w:p>
      <w:pPr>
        <w:pStyle w:val="BodyText"/>
        <w:ind w:left="450"/>
        <w:spacing w:before="177" w:line="219" w:lineRule="auto"/>
        <w:rPr>
          <w:sz w:val="18"/>
          <w:szCs w:val="18"/>
        </w:rPr>
      </w:pPr>
      <w:r>
        <w:rPr>
          <w:sz w:val="18"/>
          <w:szCs w:val="18"/>
          <w:spacing w:val="23"/>
        </w:rPr>
        <w:t>1.答卷前，考生务必将自己的姓名、准考证号填写在答题卡上。</w:t>
      </w:r>
    </w:p>
    <w:p>
      <w:pPr>
        <w:pStyle w:val="BodyText"/>
        <w:ind w:right="50" w:firstLine="450"/>
        <w:spacing w:before="107" w:line="296" w:lineRule="auto"/>
        <w:rPr>
          <w:sz w:val="18"/>
          <w:szCs w:val="18"/>
        </w:rPr>
      </w:pPr>
      <w:r>
        <w:rPr>
          <w:spacing w:val="-11"/>
        </w:rPr>
        <w:t>2.回答选择题时，选出每小题答案后，用铅笔把答题卡上对应题目的答案标号涂黑。如需改</w:t>
      </w:r>
      <w:r>
        <w:rPr/>
        <w:t xml:space="preserve"> </w:t>
      </w:r>
      <w:r>
        <w:rPr>
          <w:spacing w:val="-11"/>
        </w:rPr>
        <w:t>动，用橡皮擦干净后，再选涂其他答案标号。回答非选择题时，将答案</w:t>
      </w:r>
      <w:r>
        <w:rPr>
          <w:spacing w:val="-12"/>
        </w:rPr>
        <w:t>写在答题卡上。写在本试</w:t>
      </w:r>
      <w:r>
        <w:rPr/>
        <w:t xml:space="preserve"> </w:t>
      </w:r>
      <w:r>
        <w:rPr>
          <w:sz w:val="18"/>
          <w:szCs w:val="18"/>
          <w:spacing w:val="26"/>
        </w:rPr>
        <w:t>卷上无效。</w:t>
      </w:r>
    </w:p>
    <w:p>
      <w:pPr>
        <w:pStyle w:val="BodyText"/>
        <w:ind w:left="450"/>
        <w:spacing w:before="174" w:line="219" w:lineRule="auto"/>
        <w:rPr>
          <w:sz w:val="18"/>
          <w:szCs w:val="18"/>
        </w:rPr>
      </w:pPr>
      <w:r>
        <w:rPr>
          <w:sz w:val="18"/>
          <w:szCs w:val="18"/>
          <w:spacing w:val="21"/>
        </w:rPr>
        <w:t>3.考试结束后，将本试题卷和答题卡</w:t>
      </w:r>
      <w:r>
        <w:rPr>
          <w:sz w:val="18"/>
          <w:szCs w:val="18"/>
          <w:spacing w:val="-44"/>
        </w:rPr>
        <w:t xml:space="preserve"> </w:t>
      </w:r>
      <w:r>
        <w:rPr>
          <w:sz w:val="18"/>
          <w:szCs w:val="18"/>
          <w:spacing w:val="21"/>
        </w:rPr>
        <w:t>一</w:t>
      </w:r>
      <w:r>
        <w:rPr>
          <w:sz w:val="18"/>
          <w:szCs w:val="18"/>
          <w:spacing w:val="-49"/>
        </w:rPr>
        <w:t xml:space="preserve"> </w:t>
      </w:r>
      <w:r>
        <w:rPr>
          <w:sz w:val="18"/>
          <w:szCs w:val="18"/>
          <w:spacing w:val="21"/>
        </w:rPr>
        <w:t>并交回。</w:t>
      </w:r>
    </w:p>
    <w:p>
      <w:pPr>
        <w:pStyle w:val="BodyText"/>
        <w:ind w:left="370" w:right="89" w:hanging="370"/>
        <w:spacing w:before="199" w:line="313" w:lineRule="auto"/>
        <w:rPr/>
      </w:pPr>
      <w:r>
        <w:rPr>
          <w:rFonts w:ascii="SimHei" w:hAnsi="SimHei" w:eastAsia="SimHei" w:cs="SimHei"/>
          <w:spacing w:val="-8"/>
        </w:rPr>
        <w:t>一、选择题</w:t>
      </w:r>
      <w:r>
        <w:rPr>
          <w:rFonts w:ascii="KaiTi" w:hAnsi="KaiTi" w:eastAsia="KaiTi" w:cs="KaiTi"/>
          <w:spacing w:val="-8"/>
        </w:rPr>
        <w:t>(本大题共16-小题，每小题3分，共48分。在每小题列出的</w:t>
      </w:r>
      <w:r>
        <w:rPr>
          <w:rFonts w:ascii="KaiTi" w:hAnsi="KaiTi" w:eastAsia="KaiTi" w:cs="KaiTi"/>
          <w:spacing w:val="-9"/>
        </w:rPr>
        <w:t>四个选项中，只有一项是</w:t>
      </w:r>
      <w:r>
        <w:rPr>
          <w:rFonts w:ascii="KaiTi" w:hAnsi="KaiTi" w:eastAsia="KaiTi" w:cs="KaiTi"/>
        </w:rPr>
        <w:t xml:space="preserve"> </w:t>
      </w:r>
      <w:r>
        <w:rPr>
          <w:spacing w:val="-2"/>
        </w:rPr>
        <w:t>符合题意的)</w:t>
      </w:r>
    </w:p>
    <w:p>
      <w:pPr>
        <w:pStyle w:val="BodyText"/>
        <w:ind w:left="249" w:right="48" w:hanging="249"/>
        <w:spacing w:before="4" w:line="316" w:lineRule="auto"/>
        <w:rPr/>
      </w:pPr>
      <w:r>
        <w:rPr>
          <w:spacing w:val="-12"/>
        </w:rPr>
        <w:t>1.玉器在中国有大约9000年的历史，</w:t>
      </w:r>
      <w:r>
        <w:rPr>
          <w:spacing w:val="-13"/>
        </w:rPr>
        <w:t>由最初的实用装饰品发展为用于巫术、祭祀的“神玉”,再演</w:t>
      </w:r>
      <w:r>
        <w:rPr/>
        <w:t xml:space="preserve"> </w:t>
      </w:r>
      <w:r>
        <w:rPr>
          <w:spacing w:val="-14"/>
        </w:rPr>
        <w:t>变为具有礼仪功能的“王玉”,后在儒家、道家等文化的影响下形成延续至今的中国特色用玉文</w:t>
      </w:r>
      <w:r>
        <w:rPr>
          <w:spacing w:val="8"/>
        </w:rPr>
        <w:t xml:space="preserve"> </w:t>
      </w:r>
      <w:r>
        <w:rPr>
          <w:spacing w:val="-5"/>
        </w:rPr>
        <w:t>化。这反映出</w:t>
      </w:r>
    </w:p>
    <w:p>
      <w:pPr>
        <w:pStyle w:val="BodyText"/>
        <w:ind w:left="249"/>
        <w:spacing w:line="219" w:lineRule="auto"/>
        <w:rPr/>
      </w:pPr>
      <w:r>
        <w:rPr>
          <w:spacing w:val="-2"/>
        </w:rPr>
        <w:t>A.制玉技术的先进性</w:t>
      </w:r>
      <w:r>
        <w:rPr>
          <w:spacing w:val="3"/>
        </w:rPr>
        <w:t xml:space="preserve">                    </w:t>
      </w:r>
      <w:r>
        <w:rPr>
          <w:spacing w:val="-2"/>
        </w:rPr>
        <w:t>B.中华文明的连续性</w:t>
      </w:r>
    </w:p>
    <w:p>
      <w:pPr>
        <w:pStyle w:val="BodyText"/>
        <w:ind w:left="249"/>
        <w:spacing w:before="99" w:line="219" w:lineRule="auto"/>
        <w:rPr/>
      </w:pPr>
      <w:r>
        <w:rPr>
          <w:rFonts w:ascii="Times New Roman" w:hAnsi="Times New Roman" w:eastAsia="Times New Roman" w:cs="Times New Roman"/>
          <w:spacing w:val="-1"/>
        </w:rPr>
        <w:t>C.</w:t>
      </w:r>
      <w:r>
        <w:rPr>
          <w:rFonts w:ascii="Times New Roman" w:hAnsi="Times New Roman" w:eastAsia="Times New Roman" w:cs="Times New Roman"/>
          <w:spacing w:val="-29"/>
        </w:rPr>
        <w:t xml:space="preserve"> </w:t>
      </w:r>
      <w:r>
        <w:rPr>
          <w:spacing w:val="-1"/>
        </w:rPr>
        <w:t>中华文化的多样性                </w:t>
      </w:r>
      <w:r>
        <w:rPr>
          <w:spacing w:val="-2"/>
        </w:rPr>
        <w:t xml:space="preserve">     D.礼制文化的独特性</w:t>
      </w:r>
    </w:p>
    <w:p>
      <w:pPr>
        <w:pStyle w:val="BodyText"/>
        <w:ind w:left="249" w:right="100" w:hanging="249"/>
        <w:spacing w:before="88" w:line="323" w:lineRule="auto"/>
        <w:rPr/>
      </w:pPr>
      <w:r>
        <w:rPr>
          <w:spacing w:val="-11"/>
        </w:rPr>
        <w:t>2.春秋后期，晋国六家大夫灭祁氏、羊舌氏，设其地</w:t>
      </w:r>
      <w:r>
        <w:rPr>
          <w:spacing w:val="-12"/>
        </w:rPr>
        <w:t>为县，当政的魏献子任命其庶子魏戊为县大</w:t>
      </w:r>
      <w:r>
        <w:rPr/>
        <w:t xml:space="preserve"> </w:t>
      </w:r>
      <w:r>
        <w:rPr>
          <w:spacing w:val="-13"/>
        </w:rPr>
        <w:t>夫，又担心他人说闲话。大夫成氏列举了魏戊的善举，并认为该任命合情合理。这说明当时</w:t>
      </w:r>
    </w:p>
    <w:p>
      <w:pPr>
        <w:pStyle w:val="BodyText"/>
        <w:ind w:left="249"/>
        <w:spacing w:before="1" w:line="218" w:lineRule="auto"/>
        <w:rPr/>
      </w:pPr>
      <w:r>
        <w:rPr>
          <w:spacing w:val="-3"/>
        </w:rPr>
        <w:t>A.争霸战争日趋激烈</w:t>
      </w:r>
      <w:r>
        <w:rPr>
          <w:spacing w:val="4"/>
        </w:rPr>
        <w:t xml:space="preserve">                    </w:t>
      </w:r>
      <w:r>
        <w:rPr>
          <w:rFonts w:ascii="Times New Roman" w:hAnsi="Times New Roman" w:eastAsia="Times New Roman" w:cs="Times New Roman"/>
          <w:spacing w:val="-3"/>
        </w:rPr>
        <w:t>B.</w:t>
      </w:r>
      <w:r>
        <w:rPr>
          <w:rFonts w:ascii="Times New Roman" w:hAnsi="Times New Roman" w:eastAsia="Times New Roman" w:cs="Times New Roman"/>
          <w:spacing w:val="-13"/>
        </w:rPr>
        <w:t xml:space="preserve"> </w:t>
      </w:r>
      <w:r>
        <w:rPr>
          <w:spacing w:val="-3"/>
        </w:rPr>
        <w:t>晋国率先实行县制</w:t>
      </w:r>
    </w:p>
    <w:p>
      <w:pPr>
        <w:pStyle w:val="BodyText"/>
        <w:ind w:left="249"/>
        <w:spacing w:before="111" w:line="220" w:lineRule="auto"/>
        <w:rPr/>
      </w:pPr>
      <w:r>
        <w:rPr>
          <w:rFonts w:ascii="Times New Roman" w:hAnsi="Times New Roman" w:eastAsia="Times New Roman" w:cs="Times New Roman"/>
          <w:spacing w:val="-4"/>
        </w:rPr>
        <w:t>C. </w:t>
      </w:r>
      <w:r>
        <w:rPr>
          <w:spacing w:val="-4"/>
        </w:rPr>
        <w:t>宗法制度遭到破坏</w:t>
      </w:r>
      <w:r>
        <w:rPr>
          <w:spacing w:val="3"/>
        </w:rPr>
        <w:t xml:space="preserve">                    </w:t>
      </w:r>
      <w:r>
        <w:rPr>
          <w:rFonts w:ascii="Times New Roman" w:hAnsi="Times New Roman" w:eastAsia="Times New Roman" w:cs="Times New Roman"/>
          <w:spacing w:val="-4"/>
        </w:rPr>
        <w:t>D. </w:t>
      </w:r>
      <w:r>
        <w:rPr>
          <w:spacing w:val="-4"/>
        </w:rPr>
        <w:t>官僚制度雏形初现</w:t>
      </w:r>
    </w:p>
    <w:p>
      <w:pPr>
        <w:pStyle w:val="BodyText"/>
        <w:ind w:left="249" w:hanging="249"/>
        <w:spacing w:before="126" w:line="342" w:lineRule="auto"/>
        <w:rPr/>
      </w:pPr>
      <w:r>
        <w:rPr>
          <w:sz w:val="18"/>
          <w:szCs w:val="18"/>
          <w:spacing w:val="6"/>
        </w:rPr>
        <w:t>3. 《汉书》中将史学著作附于《六艺略》“春秋家”之后；而南朝宋末齐初，置总明观，内设玄、儒、文、</w:t>
      </w:r>
      <w:r>
        <w:rPr>
          <w:sz w:val="18"/>
          <w:szCs w:val="18"/>
          <w:spacing w:val="5"/>
        </w:rPr>
        <w:t xml:space="preserve"> </w:t>
      </w:r>
      <w:r>
        <w:rPr>
          <w:spacing w:val="-11"/>
        </w:rPr>
        <w:t>史四科，每科设学士10人，从事专门研究。这一变化表明</w:t>
      </w:r>
    </w:p>
    <w:p>
      <w:pPr>
        <w:pStyle w:val="BodyText"/>
        <w:ind w:left="249"/>
        <w:spacing w:line="218" w:lineRule="auto"/>
        <w:rPr/>
      </w:pPr>
      <w:r>
        <w:rPr>
          <w:rFonts w:ascii="Times New Roman" w:hAnsi="Times New Roman" w:eastAsia="Times New Roman" w:cs="Times New Roman"/>
          <w:spacing w:val="-6"/>
        </w:rPr>
        <w:t>A. </w:t>
      </w:r>
      <w:r>
        <w:rPr>
          <w:spacing w:val="-6"/>
        </w:rPr>
        <w:t>史学已发展为独立学科</w:t>
      </w:r>
    </w:p>
    <w:p>
      <w:pPr>
        <w:pStyle w:val="BodyText"/>
        <w:ind w:left="249"/>
        <w:spacing w:before="121" w:line="219" w:lineRule="auto"/>
        <w:rPr/>
      </w:pPr>
      <w:r>
        <w:rPr>
          <w:rFonts w:ascii="Times New Roman" w:hAnsi="Times New Roman" w:eastAsia="Times New Roman" w:cs="Times New Roman"/>
          <w:spacing w:val="-4"/>
        </w:rPr>
        <w:t>B. </w:t>
      </w:r>
      <w:r>
        <w:rPr>
          <w:spacing w:val="-4"/>
        </w:rPr>
        <w:t>儒学正统地位受到挑战</w:t>
      </w:r>
    </w:p>
    <w:p>
      <w:pPr>
        <w:pStyle w:val="BodyText"/>
        <w:ind w:left="249"/>
        <w:spacing w:before="107" w:line="219" w:lineRule="auto"/>
        <w:rPr/>
      </w:pPr>
      <w:r>
        <w:rPr>
          <w:rFonts w:ascii="Times New Roman" w:hAnsi="Times New Roman" w:eastAsia="Times New Roman" w:cs="Times New Roman"/>
          <w:spacing w:val="-6"/>
        </w:rPr>
        <w:t>C. </w:t>
      </w:r>
      <w:r>
        <w:rPr>
          <w:spacing w:val="-6"/>
        </w:rPr>
        <w:t>南朝学术分科不甚清晰</w:t>
      </w:r>
    </w:p>
    <w:p>
      <w:pPr>
        <w:pStyle w:val="BodyText"/>
        <w:ind w:left="249"/>
        <w:spacing w:before="111" w:line="219" w:lineRule="auto"/>
        <w:rPr/>
      </w:pPr>
      <w:r>
        <w:rPr>
          <w:spacing w:val="-1"/>
        </w:rPr>
        <w:t>D.南方成为学术文化中心</w:t>
      </w:r>
    </w:p>
    <w:p>
      <w:pPr>
        <w:pStyle w:val="BodyText"/>
        <w:ind w:left="3330"/>
        <w:spacing w:before="99" w:line="219" w:lineRule="auto"/>
        <w:rPr/>
      </w:pPr>
      <w:r>
        <w:rPr>
          <w:spacing w:val="6"/>
        </w:rPr>
        <w:t>历史试卷第1页(共7页)</w:t>
      </w:r>
    </w:p>
    <w:p>
      <w:pPr>
        <w:spacing w:line="219" w:lineRule="auto"/>
        <w:sectPr>
          <w:pgSz w:w="11910" w:h="16840"/>
          <w:pgMar w:top="1431" w:right="1509" w:bottom="0" w:left="1549" w:header="0" w:footer="0" w:gutter="0"/>
        </w:sectPr>
        <w:rPr/>
      </w:pPr>
    </w:p>
    <w:p>
      <w:pPr>
        <w:rPr>
          <w:rFonts w:ascii="Arial"/>
          <w:sz w:val="21"/>
        </w:rPr>
      </w:pPr>
      <w:r/>
    </w:p>
    <w:p>
      <w:pPr>
        <w:rPr>
          <w:rFonts w:ascii="Arial"/>
          <w:sz w:val="21"/>
        </w:rPr>
      </w:pPr>
      <w:r/>
    </w:p>
    <w:p>
      <w:pPr>
        <w:spacing w:line="241" w:lineRule="auto"/>
        <w:rPr>
          <w:rFonts w:ascii="Arial"/>
          <w:sz w:val="21"/>
        </w:rPr>
      </w:pPr>
      <w:r/>
    </w:p>
    <w:p>
      <w:pPr>
        <w:pStyle w:val="BodyText"/>
        <w:ind w:left="213" w:right="16" w:hanging="103"/>
        <w:spacing w:before="68" w:line="343" w:lineRule="auto"/>
        <w:rPr>
          <w:sz w:val="21"/>
          <w:szCs w:val="21"/>
        </w:rPr>
      </w:pPr>
      <w:r>
        <w:rPr>
          <w:sz w:val="21"/>
          <w:szCs w:val="21"/>
        </w:rPr>
        <w:t>4</w:t>
      </w:r>
      <w:r>
        <w:rPr>
          <w:sz w:val="21"/>
          <w:szCs w:val="21"/>
          <w:b/>
          <w:bCs/>
        </w:rPr>
        <w:t>.安史之乱后，江南东道的历任观察使和节度使平均任期仅3年左</w:t>
      </w:r>
      <w:r>
        <w:rPr>
          <w:sz w:val="21"/>
          <w:szCs w:val="21"/>
          <w:b/>
          <w:bCs/>
          <w:spacing w:val="-1"/>
        </w:rPr>
        <w:t>右，其中由朝廷派遣官员担任</w:t>
      </w:r>
      <w:r>
        <w:rPr>
          <w:sz w:val="21"/>
          <w:szCs w:val="21"/>
        </w:rPr>
        <w:t xml:space="preserve"> </w:t>
      </w:r>
      <w:r>
        <w:rPr>
          <w:sz w:val="21"/>
          <w:szCs w:val="21"/>
          <w:b/>
          <w:bCs/>
          <w:spacing w:val="7"/>
        </w:rPr>
        <w:t>的达63人，占总数的35.8%。这反映了当时</w:t>
      </w:r>
    </w:p>
    <w:p>
      <w:pPr>
        <w:pStyle w:val="BodyText"/>
        <w:ind w:left="210"/>
        <w:spacing w:line="219" w:lineRule="auto"/>
        <w:outlineLvl w:val="0"/>
        <w:rPr>
          <w:sz w:val="21"/>
          <w:szCs w:val="21"/>
        </w:rPr>
      </w:pPr>
      <w:r>
        <w:rPr>
          <w:rFonts w:ascii="Times New Roman" w:hAnsi="Times New Roman" w:eastAsia="Times New Roman" w:cs="Times New Roman"/>
          <w:sz w:val="21"/>
          <w:szCs w:val="21"/>
          <w:b/>
          <w:bCs/>
          <w:spacing w:val="3"/>
        </w:rPr>
        <w:t>A. </w:t>
      </w:r>
      <w:r>
        <w:rPr>
          <w:sz w:val="21"/>
          <w:szCs w:val="21"/>
          <w:b/>
          <w:bCs/>
          <w:spacing w:val="3"/>
        </w:rPr>
        <w:t>藩镇割据的局面</w:t>
      </w:r>
      <w:r>
        <w:rPr>
          <w:sz w:val="21"/>
          <w:szCs w:val="21"/>
          <w:spacing w:val="1"/>
        </w:rPr>
        <w:t xml:space="preserve">                        </w:t>
      </w:r>
      <w:r>
        <w:rPr>
          <w:sz w:val="21"/>
          <w:szCs w:val="21"/>
          <w:b/>
          <w:bCs/>
          <w:spacing w:val="3"/>
        </w:rPr>
        <w:t>B.江南的经济影响力较大</w:t>
      </w:r>
    </w:p>
    <w:p>
      <w:pPr>
        <w:pStyle w:val="BodyText"/>
        <w:ind w:left="210"/>
        <w:spacing w:before="130" w:line="219" w:lineRule="auto"/>
        <w:outlineLvl w:val="0"/>
        <w:rPr>
          <w:sz w:val="21"/>
          <w:szCs w:val="21"/>
        </w:rPr>
      </w:pPr>
      <w:r>
        <w:rPr>
          <w:rFonts w:ascii="Times New Roman" w:hAnsi="Times New Roman" w:eastAsia="Times New Roman" w:cs="Times New Roman"/>
          <w:sz w:val="21"/>
          <w:szCs w:val="21"/>
          <w:b/>
          <w:bCs/>
          <w:spacing w:val="2"/>
        </w:rPr>
        <w:t>C. </w:t>
      </w:r>
      <w:r>
        <w:rPr>
          <w:sz w:val="21"/>
          <w:szCs w:val="21"/>
          <w:b/>
          <w:bCs/>
          <w:spacing w:val="2"/>
        </w:rPr>
        <w:t>中央集权的强化</w:t>
      </w:r>
      <w:r>
        <w:rPr>
          <w:sz w:val="21"/>
          <w:szCs w:val="21"/>
          <w:spacing w:val="2"/>
        </w:rPr>
        <w:t xml:space="preserve">                        </w:t>
      </w:r>
      <w:r>
        <w:rPr>
          <w:rFonts w:ascii="Times New Roman" w:hAnsi="Times New Roman" w:eastAsia="Times New Roman" w:cs="Times New Roman"/>
          <w:sz w:val="21"/>
          <w:szCs w:val="21"/>
          <w:b/>
          <w:bCs/>
          <w:spacing w:val="2"/>
        </w:rPr>
        <w:t>D. </w:t>
      </w:r>
      <w:r>
        <w:rPr>
          <w:sz w:val="21"/>
          <w:szCs w:val="21"/>
          <w:b/>
          <w:bCs/>
          <w:spacing w:val="2"/>
        </w:rPr>
        <w:t>党派之争影响地方政局</w:t>
      </w:r>
    </w:p>
    <w:p>
      <w:pPr>
        <w:pStyle w:val="BodyText"/>
        <w:ind w:left="210" w:hanging="170"/>
        <w:spacing w:before="129" w:line="348" w:lineRule="auto"/>
        <w:rPr>
          <w:sz w:val="21"/>
          <w:szCs w:val="21"/>
        </w:rPr>
      </w:pPr>
      <w:r>
        <w:rPr>
          <w:sz w:val="21"/>
          <w:szCs w:val="21"/>
          <w:spacing w:val="-6"/>
        </w:rPr>
        <w:t>5.北宋熙宁年间，民间崇拜清官包拯，吐蕃青唐部首领率部臣服时，也特请宋帝为其赐名“包顺”,</w:t>
      </w:r>
      <w:r>
        <w:rPr>
          <w:sz w:val="21"/>
          <w:szCs w:val="21"/>
          <w:spacing w:val="17"/>
        </w:rPr>
        <w:t xml:space="preserve"> </w:t>
      </w:r>
      <w:r>
        <w:rPr>
          <w:sz w:val="21"/>
          <w:szCs w:val="21"/>
          <w:spacing w:val="-14"/>
        </w:rPr>
        <w:t>为其兄弟赐名“包诚”“包约”。这反映出当时</w:t>
      </w:r>
    </w:p>
    <w:p>
      <w:pPr>
        <w:pStyle w:val="BodyText"/>
        <w:ind w:left="210"/>
        <w:spacing w:before="1" w:line="219" w:lineRule="auto"/>
        <w:rPr>
          <w:sz w:val="21"/>
          <w:szCs w:val="21"/>
        </w:rPr>
      </w:pPr>
      <w:r>
        <w:rPr>
          <w:rFonts w:ascii="Times New Roman" w:hAnsi="Times New Roman" w:eastAsia="Times New Roman" w:cs="Times New Roman"/>
          <w:sz w:val="21"/>
          <w:szCs w:val="21"/>
          <w:spacing w:val="6"/>
        </w:rPr>
        <w:t>A. </w:t>
      </w:r>
      <w:r>
        <w:rPr>
          <w:sz w:val="21"/>
          <w:szCs w:val="21"/>
          <w:spacing w:val="6"/>
        </w:rPr>
        <w:t>吐蕃社会不公现象严重                 B.改汉姓成为吐蕃新风尚</w:t>
      </w:r>
    </w:p>
    <w:p>
      <w:pPr>
        <w:pStyle w:val="BodyText"/>
        <w:ind w:left="210"/>
        <w:spacing w:before="132" w:line="219" w:lineRule="auto"/>
        <w:rPr>
          <w:sz w:val="21"/>
          <w:szCs w:val="21"/>
        </w:rPr>
      </w:pPr>
      <w:r>
        <w:rPr>
          <w:rFonts w:ascii="Times New Roman" w:hAnsi="Times New Roman" w:eastAsia="Times New Roman" w:cs="Times New Roman"/>
          <w:sz w:val="21"/>
          <w:szCs w:val="21"/>
          <w:spacing w:val="6"/>
        </w:rPr>
        <w:t>C. </w:t>
      </w:r>
      <w:r>
        <w:rPr>
          <w:sz w:val="21"/>
          <w:szCs w:val="21"/>
          <w:spacing w:val="6"/>
        </w:rPr>
        <w:t>宋朝已将吐蕃纳入版图                 </w:t>
      </w:r>
      <w:r>
        <w:rPr>
          <w:rFonts w:ascii="Times New Roman" w:hAnsi="Times New Roman" w:eastAsia="Times New Roman" w:cs="Times New Roman"/>
          <w:sz w:val="21"/>
          <w:szCs w:val="21"/>
          <w:spacing w:val="6"/>
        </w:rPr>
        <w:t>D.</w:t>
      </w:r>
      <w:r>
        <w:rPr>
          <w:rFonts w:ascii="Times New Roman" w:hAnsi="Times New Roman" w:eastAsia="Times New Roman" w:cs="Times New Roman"/>
          <w:sz w:val="21"/>
          <w:szCs w:val="21"/>
          <w:spacing w:val="-11"/>
        </w:rPr>
        <w:t xml:space="preserve"> </w:t>
      </w:r>
      <w:r>
        <w:rPr>
          <w:sz w:val="21"/>
          <w:szCs w:val="21"/>
          <w:spacing w:val="6"/>
        </w:rPr>
        <w:t>汉藏民族交融日益深入</w:t>
      </w:r>
    </w:p>
    <w:p>
      <w:pPr>
        <w:pStyle w:val="BodyText"/>
        <w:ind w:left="210" w:right="36" w:hanging="170"/>
        <w:spacing w:before="130" w:line="352" w:lineRule="auto"/>
        <w:rPr>
          <w:sz w:val="21"/>
          <w:szCs w:val="21"/>
        </w:rPr>
      </w:pPr>
      <w:r>
        <w:rPr>
          <w:sz w:val="21"/>
          <w:szCs w:val="21"/>
          <w:spacing w:val="1"/>
        </w:rPr>
        <w:t>6.清初在地方基层实行里甲制，为维护地方治安，又推行</w:t>
      </w:r>
      <w:r>
        <w:rPr>
          <w:sz w:val="21"/>
          <w:szCs w:val="21"/>
        </w:rPr>
        <w:t>保甲制。雍正以后，里甲制逐渐融入保 </w:t>
      </w:r>
      <w:r>
        <w:rPr>
          <w:sz w:val="21"/>
          <w:szCs w:val="21"/>
          <w:spacing w:val="-3"/>
        </w:rPr>
        <w:t>甲制之中，二者合一。这一变化</w:t>
      </w:r>
    </w:p>
    <w:p>
      <w:pPr>
        <w:pStyle w:val="BodyText"/>
        <w:ind w:left="210"/>
        <w:spacing w:line="219" w:lineRule="auto"/>
        <w:rPr>
          <w:sz w:val="21"/>
          <w:szCs w:val="21"/>
        </w:rPr>
      </w:pPr>
      <w:r>
        <w:rPr>
          <w:sz w:val="21"/>
          <w:szCs w:val="21"/>
          <w:spacing w:val="8"/>
        </w:rPr>
        <w:t>A.缘于人口的增长</w:t>
      </w:r>
      <w:r>
        <w:rPr>
          <w:sz w:val="21"/>
          <w:szCs w:val="21"/>
          <w:spacing w:val="1"/>
        </w:rPr>
        <w:t xml:space="preserve">                   </w:t>
      </w:r>
      <w:r>
        <w:rPr>
          <w:sz w:val="21"/>
          <w:szCs w:val="21"/>
        </w:rPr>
        <w:t xml:space="preserve">     </w:t>
      </w:r>
      <w:r>
        <w:rPr>
          <w:rFonts w:ascii="Times New Roman" w:hAnsi="Times New Roman" w:eastAsia="Times New Roman" w:cs="Times New Roman"/>
          <w:sz w:val="21"/>
          <w:szCs w:val="21"/>
          <w:spacing w:val="8"/>
        </w:rPr>
        <w:t>B. </w:t>
      </w:r>
      <w:r>
        <w:rPr>
          <w:sz w:val="21"/>
          <w:szCs w:val="21"/>
          <w:spacing w:val="8"/>
        </w:rPr>
        <w:t>加强了中央集权</w:t>
      </w:r>
    </w:p>
    <w:p>
      <w:pPr>
        <w:pStyle w:val="BodyText"/>
        <w:ind w:left="210"/>
        <w:spacing w:before="141" w:line="219" w:lineRule="auto"/>
        <w:rPr>
          <w:sz w:val="21"/>
          <w:szCs w:val="21"/>
        </w:rPr>
      </w:pPr>
      <w:r>
        <w:rPr>
          <w:rFonts w:ascii="Times New Roman" w:hAnsi="Times New Roman" w:eastAsia="Times New Roman" w:cs="Times New Roman"/>
          <w:sz w:val="21"/>
          <w:szCs w:val="21"/>
          <w:spacing w:val="6"/>
        </w:rPr>
        <w:t>C. </w:t>
      </w:r>
      <w:r>
        <w:rPr>
          <w:sz w:val="21"/>
          <w:szCs w:val="21"/>
          <w:spacing w:val="6"/>
        </w:rPr>
        <w:t>受赋税制度变革的影响            </w:t>
      </w:r>
      <w:r>
        <w:rPr>
          <w:sz w:val="21"/>
          <w:szCs w:val="21"/>
          <w:spacing w:val="5"/>
        </w:rPr>
        <w:t xml:space="preserve">     </w:t>
      </w:r>
      <w:r>
        <w:rPr>
          <w:rFonts w:ascii="Times New Roman" w:hAnsi="Times New Roman" w:eastAsia="Times New Roman" w:cs="Times New Roman"/>
          <w:sz w:val="21"/>
          <w:szCs w:val="21"/>
          <w:spacing w:val="5"/>
        </w:rPr>
        <w:t>D. </w:t>
      </w:r>
      <w:r>
        <w:rPr>
          <w:sz w:val="21"/>
          <w:szCs w:val="21"/>
          <w:spacing w:val="5"/>
        </w:rPr>
        <w:t>反映出基层管理的松弛</w:t>
      </w:r>
    </w:p>
    <w:p>
      <w:pPr>
        <w:pStyle w:val="BodyText"/>
        <w:ind w:left="40"/>
        <w:spacing w:before="142" w:line="221" w:lineRule="auto"/>
        <w:rPr>
          <w:sz w:val="21"/>
          <w:szCs w:val="21"/>
        </w:rPr>
      </w:pPr>
      <w:r>
        <w:rPr>
          <w:sz w:val="21"/>
          <w:szCs w:val="21"/>
          <w:spacing w:val="7"/>
        </w:rPr>
        <w:t>7.下表</w:t>
      </w:r>
    </w:p>
    <w:p>
      <w:pPr>
        <w:spacing w:line="124" w:lineRule="exact"/>
        <w:rPr/>
      </w:pPr>
      <w:r/>
    </w:p>
    <w:tbl>
      <w:tblPr>
        <w:tblStyle w:val="TableNormal"/>
        <w:tblW w:w="8630" w:type="dxa"/>
        <w:tblInd w:w="2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24"/>
        <w:gridCol w:w="7506"/>
      </w:tblGrid>
      <w:tr>
        <w:trPr>
          <w:trHeight w:val="363" w:hRule="atLeast"/>
        </w:trPr>
        <w:tc>
          <w:tcPr>
            <w:tcW w:w="1124" w:type="dxa"/>
            <w:vAlign w:val="top"/>
          </w:tcPr>
          <w:p>
            <w:pPr>
              <w:ind w:left="175"/>
              <w:spacing w:before="95" w:line="221" w:lineRule="auto"/>
              <w:rPr>
                <w:rFonts w:ascii="SimSun" w:hAnsi="SimSun" w:eastAsia="SimSun" w:cs="SimSun"/>
                <w:sz w:val="19"/>
                <w:szCs w:val="19"/>
              </w:rPr>
            </w:pPr>
            <w:r>
              <w:rPr>
                <w:rFonts w:ascii="SimSun" w:hAnsi="SimSun" w:eastAsia="SimSun" w:cs="SimSun"/>
                <w:sz w:val="19"/>
                <w:szCs w:val="19"/>
                <w:spacing w:val="4"/>
              </w:rPr>
              <w:t>描述地区</w:t>
            </w:r>
          </w:p>
        </w:tc>
        <w:tc>
          <w:tcPr>
            <w:tcW w:w="7506" w:type="dxa"/>
            <w:vAlign w:val="top"/>
          </w:tcPr>
          <w:p>
            <w:pPr>
              <w:ind w:left="3581"/>
              <w:spacing w:before="93" w:line="220" w:lineRule="auto"/>
              <w:rPr>
                <w:rFonts w:ascii="SimSun" w:hAnsi="SimSun" w:eastAsia="SimSun" w:cs="SimSun"/>
                <w:sz w:val="19"/>
                <w:szCs w:val="19"/>
              </w:rPr>
            </w:pPr>
            <w:r>
              <w:rPr>
                <w:rFonts w:ascii="SimSun" w:hAnsi="SimSun" w:eastAsia="SimSun" w:cs="SimSun"/>
                <w:sz w:val="19"/>
                <w:szCs w:val="19"/>
                <w:spacing w:val="-3"/>
              </w:rPr>
              <w:t>史料</w:t>
            </w:r>
          </w:p>
        </w:tc>
      </w:tr>
      <w:tr>
        <w:trPr>
          <w:trHeight w:val="338" w:hRule="atLeast"/>
        </w:trPr>
        <w:tc>
          <w:tcPr>
            <w:tcW w:w="1124" w:type="dxa"/>
            <w:vAlign w:val="top"/>
          </w:tcPr>
          <w:p>
            <w:pPr>
              <w:ind w:left="365"/>
              <w:spacing w:before="78" w:line="219" w:lineRule="auto"/>
              <w:rPr>
                <w:rFonts w:ascii="SimSun" w:hAnsi="SimSun" w:eastAsia="SimSun" w:cs="SimSun"/>
                <w:sz w:val="19"/>
                <w:szCs w:val="19"/>
              </w:rPr>
            </w:pPr>
            <w:r>
              <w:rPr>
                <w:rFonts w:ascii="SimSun" w:hAnsi="SimSun" w:eastAsia="SimSun" w:cs="SimSun"/>
                <w:sz w:val="19"/>
                <w:szCs w:val="19"/>
                <w:spacing w:val="10"/>
              </w:rPr>
              <w:t>广州</w:t>
            </w:r>
          </w:p>
        </w:tc>
        <w:tc>
          <w:tcPr>
            <w:tcW w:w="7506" w:type="dxa"/>
            <w:vAlign w:val="top"/>
          </w:tcPr>
          <w:p>
            <w:pPr>
              <w:ind w:left="91"/>
              <w:spacing w:before="77" w:line="216" w:lineRule="auto"/>
              <w:rPr>
                <w:rFonts w:ascii="SimSun" w:hAnsi="SimSun" w:eastAsia="SimSun" w:cs="SimSun"/>
                <w:sz w:val="19"/>
                <w:szCs w:val="19"/>
              </w:rPr>
            </w:pPr>
            <w:r>
              <w:rPr>
                <w:rFonts w:ascii="SimSun" w:hAnsi="SimSun" w:eastAsia="SimSun" w:cs="SimSun"/>
                <w:sz w:val="19"/>
                <w:szCs w:val="19"/>
                <w:spacing w:val="1"/>
              </w:rPr>
              <w:t>自是海舶集于岛(香港),五口分设商埠，非粤货不到广州</w:t>
            </w:r>
          </w:p>
        </w:tc>
      </w:tr>
      <w:tr>
        <w:trPr>
          <w:trHeight w:val="348" w:hRule="atLeast"/>
        </w:trPr>
        <w:tc>
          <w:tcPr>
            <w:tcW w:w="1124" w:type="dxa"/>
            <w:vAlign w:val="top"/>
          </w:tcPr>
          <w:p>
            <w:pPr>
              <w:ind w:left="365"/>
              <w:spacing w:before="82" w:line="221" w:lineRule="auto"/>
              <w:rPr>
                <w:rFonts w:ascii="SimSun" w:hAnsi="SimSun" w:eastAsia="SimSun" w:cs="SimSun"/>
                <w:sz w:val="19"/>
                <w:szCs w:val="19"/>
              </w:rPr>
            </w:pPr>
            <w:r>
              <w:rPr>
                <w:rFonts w:ascii="SimSun" w:hAnsi="SimSun" w:eastAsia="SimSun" w:cs="SimSun"/>
                <w:sz w:val="19"/>
                <w:szCs w:val="19"/>
                <w:spacing w:val="-2"/>
              </w:rPr>
              <w:t>福建</w:t>
            </w:r>
          </w:p>
        </w:tc>
        <w:tc>
          <w:tcPr>
            <w:tcW w:w="7506" w:type="dxa"/>
            <w:vAlign w:val="top"/>
          </w:tcPr>
          <w:p>
            <w:pPr>
              <w:ind w:left="91"/>
              <w:spacing w:before="81" w:line="219" w:lineRule="auto"/>
              <w:rPr>
                <w:rFonts w:ascii="SimSun" w:hAnsi="SimSun" w:eastAsia="SimSun" w:cs="SimSun"/>
                <w:sz w:val="19"/>
                <w:szCs w:val="19"/>
              </w:rPr>
            </w:pPr>
            <w:r>
              <w:rPr>
                <w:rFonts w:ascii="SimSun" w:hAnsi="SimSun" w:eastAsia="SimSun" w:cs="SimSun"/>
                <w:sz w:val="19"/>
                <w:szCs w:val="19"/>
              </w:rPr>
              <w:t>除海道可以四通八达外，其余各处非系崎岖之峻岭，即属湍急之险滩</w:t>
            </w:r>
          </w:p>
        </w:tc>
      </w:tr>
      <w:tr>
        <w:trPr>
          <w:trHeight w:val="358" w:hRule="atLeast"/>
        </w:trPr>
        <w:tc>
          <w:tcPr>
            <w:tcW w:w="1124" w:type="dxa"/>
            <w:vAlign w:val="top"/>
          </w:tcPr>
          <w:p>
            <w:pPr>
              <w:ind w:left="365"/>
              <w:spacing w:before="94" w:line="220" w:lineRule="auto"/>
              <w:rPr>
                <w:rFonts w:ascii="SimSun" w:hAnsi="SimSun" w:eastAsia="SimSun" w:cs="SimSun"/>
                <w:sz w:val="19"/>
                <w:szCs w:val="19"/>
              </w:rPr>
            </w:pPr>
            <w:r>
              <w:rPr>
                <w:rFonts w:ascii="SimSun" w:hAnsi="SimSun" w:eastAsia="SimSun" w:cs="SimSun"/>
                <w:sz w:val="19"/>
                <w:szCs w:val="19"/>
                <w:spacing w:val="4"/>
              </w:rPr>
              <w:t>宁波</w:t>
            </w:r>
          </w:p>
        </w:tc>
        <w:tc>
          <w:tcPr>
            <w:tcW w:w="7506" w:type="dxa"/>
            <w:vAlign w:val="top"/>
          </w:tcPr>
          <w:p>
            <w:pPr>
              <w:ind w:left="91"/>
              <w:spacing w:before="93" w:line="219" w:lineRule="auto"/>
              <w:rPr>
                <w:rFonts w:ascii="SimSun" w:hAnsi="SimSun" w:eastAsia="SimSun" w:cs="SimSun"/>
                <w:sz w:val="19"/>
                <w:szCs w:val="19"/>
              </w:rPr>
            </w:pPr>
            <w:r>
              <w:rPr>
                <w:rFonts w:ascii="SimSun" w:hAnsi="SimSun" w:eastAsia="SimSun" w:cs="SimSun"/>
                <w:sz w:val="19"/>
                <w:szCs w:val="19"/>
              </w:rPr>
              <w:t>虽系海口，一入内河，须盘坝三四次方可抵省城，商贩不甚流通</w:t>
            </w:r>
          </w:p>
        </w:tc>
      </w:tr>
      <w:tr>
        <w:trPr>
          <w:trHeight w:val="343" w:hRule="atLeast"/>
        </w:trPr>
        <w:tc>
          <w:tcPr>
            <w:tcW w:w="1124" w:type="dxa"/>
            <w:vAlign w:val="top"/>
          </w:tcPr>
          <w:p>
            <w:pPr>
              <w:ind w:left="365"/>
              <w:spacing w:before="86" w:line="221" w:lineRule="auto"/>
              <w:rPr>
                <w:rFonts w:ascii="SimSun" w:hAnsi="SimSun" w:eastAsia="SimSun" w:cs="SimSun"/>
                <w:sz w:val="19"/>
                <w:szCs w:val="19"/>
              </w:rPr>
            </w:pPr>
            <w:r>
              <w:rPr>
                <w:rFonts w:ascii="SimSun" w:hAnsi="SimSun" w:eastAsia="SimSun" w:cs="SimSun"/>
                <w:sz w:val="19"/>
                <w:szCs w:val="19"/>
                <w:spacing w:val="-3"/>
              </w:rPr>
              <w:t>上海</w:t>
            </w:r>
          </w:p>
        </w:tc>
        <w:tc>
          <w:tcPr>
            <w:tcW w:w="7506" w:type="dxa"/>
            <w:vAlign w:val="top"/>
          </w:tcPr>
          <w:p>
            <w:pPr>
              <w:spacing w:before="85" w:line="219" w:lineRule="auto"/>
              <w:jc w:val="right"/>
              <w:rPr>
                <w:rFonts w:ascii="SimSun" w:hAnsi="SimSun" w:eastAsia="SimSun" w:cs="SimSun"/>
                <w:sz w:val="19"/>
                <w:szCs w:val="19"/>
              </w:rPr>
            </w:pPr>
            <w:r>
              <w:rPr>
                <w:rFonts w:ascii="SimSun" w:hAnsi="SimSun" w:eastAsia="SimSun" w:cs="SimSun"/>
                <w:sz w:val="19"/>
                <w:szCs w:val="19"/>
                <w:spacing w:val="-5"/>
              </w:rPr>
              <w:t>苏郡濒海诸邑镇，聚贾舶，通海市……乃总汇于上海。西人既来通商，南北转输，利溥中外</w:t>
            </w:r>
          </w:p>
        </w:tc>
      </w:tr>
    </w:tbl>
    <w:p>
      <w:pPr>
        <w:pStyle w:val="BodyText"/>
        <w:ind w:left="210"/>
        <w:spacing w:before="214" w:line="220" w:lineRule="auto"/>
        <w:rPr>
          <w:sz w:val="21"/>
          <w:szCs w:val="21"/>
        </w:rPr>
      </w:pPr>
      <w:r>
        <w:rPr>
          <w:sz w:val="21"/>
          <w:szCs w:val="21"/>
          <w:spacing w:val="10"/>
        </w:rPr>
        <w:t>上述史料可用于</w:t>
      </w:r>
    </w:p>
    <w:p>
      <w:pPr>
        <w:pStyle w:val="BodyText"/>
        <w:ind w:left="210"/>
        <w:spacing w:before="128" w:line="219" w:lineRule="auto"/>
        <w:rPr>
          <w:sz w:val="21"/>
          <w:szCs w:val="21"/>
        </w:rPr>
      </w:pPr>
      <w:r>
        <w:rPr>
          <w:rFonts w:ascii="Times New Roman" w:hAnsi="Times New Roman" w:eastAsia="Times New Roman" w:cs="Times New Roman"/>
          <w:sz w:val="21"/>
          <w:szCs w:val="21"/>
          <w:spacing w:val="6"/>
        </w:rPr>
        <w:t>A. </w:t>
      </w:r>
      <w:r>
        <w:rPr>
          <w:sz w:val="21"/>
          <w:szCs w:val="21"/>
          <w:spacing w:val="6"/>
        </w:rPr>
        <w:t>探究晚清中国融入世界的历史进程</w:t>
      </w:r>
    </w:p>
    <w:p>
      <w:pPr>
        <w:pStyle w:val="BodyText"/>
        <w:ind w:left="210"/>
        <w:spacing w:before="152" w:line="219" w:lineRule="auto"/>
        <w:rPr>
          <w:sz w:val="21"/>
          <w:szCs w:val="21"/>
        </w:rPr>
      </w:pPr>
      <w:r>
        <w:rPr>
          <w:rFonts w:ascii="Times New Roman" w:hAnsi="Times New Roman" w:eastAsia="Times New Roman" w:cs="Times New Roman"/>
          <w:sz w:val="21"/>
          <w:szCs w:val="21"/>
          <w:spacing w:val="5"/>
        </w:rPr>
        <w:t>B. </w:t>
      </w:r>
      <w:r>
        <w:rPr>
          <w:sz w:val="21"/>
          <w:szCs w:val="21"/>
          <w:spacing w:val="5"/>
        </w:rPr>
        <w:t>分析通商口岸区位因素的共同特点</w:t>
      </w:r>
    </w:p>
    <w:p>
      <w:pPr>
        <w:pStyle w:val="BodyText"/>
        <w:ind w:left="210"/>
        <w:spacing w:before="131" w:line="219" w:lineRule="auto"/>
        <w:rPr>
          <w:sz w:val="21"/>
          <w:szCs w:val="21"/>
        </w:rPr>
      </w:pPr>
      <w:r>
        <w:rPr>
          <w:rFonts w:ascii="Times New Roman" w:hAnsi="Times New Roman" w:eastAsia="Times New Roman" w:cs="Times New Roman"/>
          <w:sz w:val="21"/>
          <w:szCs w:val="21"/>
          <w:spacing w:val="5"/>
        </w:rPr>
        <w:t>C. </w:t>
      </w:r>
      <w:r>
        <w:rPr>
          <w:sz w:val="21"/>
          <w:szCs w:val="21"/>
          <w:spacing w:val="5"/>
        </w:rPr>
        <w:t>解释近代对外贸易中心转移的原因</w:t>
      </w:r>
    </w:p>
    <w:p>
      <w:pPr>
        <w:pStyle w:val="BodyText"/>
        <w:ind w:left="210"/>
        <w:spacing w:before="141" w:line="219" w:lineRule="auto"/>
        <w:rPr>
          <w:sz w:val="21"/>
          <w:szCs w:val="21"/>
        </w:rPr>
      </w:pPr>
      <w:r>
        <w:rPr>
          <w:rFonts w:ascii="Times New Roman" w:hAnsi="Times New Roman" w:eastAsia="Times New Roman" w:cs="Times New Roman"/>
          <w:sz w:val="21"/>
          <w:szCs w:val="21"/>
          <w:spacing w:val="4"/>
        </w:rPr>
        <w:t>D. </w:t>
      </w:r>
      <w:r>
        <w:rPr>
          <w:sz w:val="21"/>
          <w:szCs w:val="21"/>
          <w:spacing w:val="4"/>
        </w:rPr>
        <w:t>理解列强急于扩大在华市场的根源</w:t>
      </w:r>
    </w:p>
    <w:p>
      <w:pPr>
        <w:pStyle w:val="BodyText"/>
        <w:ind w:left="210" w:right="33" w:hanging="170"/>
        <w:spacing w:before="139" w:line="343" w:lineRule="auto"/>
        <w:rPr>
          <w:sz w:val="21"/>
          <w:szCs w:val="21"/>
        </w:rPr>
      </w:pPr>
      <w:r>
        <w:rPr>
          <w:sz w:val="21"/>
          <w:szCs w:val="21"/>
          <w:spacing w:val="-8"/>
        </w:rPr>
        <w:t>8.19世纪后半期，大豆、蚕桑、烟草、桐油等</w:t>
      </w:r>
      <w:r>
        <w:rPr>
          <w:sz w:val="21"/>
          <w:szCs w:val="21"/>
          <w:spacing w:val="-9"/>
        </w:rPr>
        <w:t>产品的出口量大幅增长，而一向远销海外的蔗糖、蓝靛</w:t>
      </w:r>
      <w:r>
        <w:rPr>
          <w:sz w:val="21"/>
          <w:szCs w:val="21"/>
        </w:rPr>
        <w:t xml:space="preserve"> </w:t>
      </w:r>
      <w:r>
        <w:rPr>
          <w:sz w:val="21"/>
          <w:szCs w:val="21"/>
          <w:spacing w:val="-1"/>
        </w:rPr>
        <w:t>等产品却销量锐减，一蹶不振。这主要是因为</w:t>
      </w:r>
    </w:p>
    <w:p>
      <w:pPr>
        <w:pStyle w:val="BodyText"/>
        <w:ind w:left="210"/>
        <w:spacing w:before="1" w:line="218" w:lineRule="auto"/>
        <w:rPr>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16"/>
        </w:rPr>
        <w:t xml:space="preserve"> </w:t>
      </w:r>
      <w:r>
        <w:rPr>
          <w:sz w:val="21"/>
          <w:szCs w:val="21"/>
          <w:spacing w:val="4"/>
        </w:rPr>
        <w:t>中国在世界市场的地位</w:t>
      </w:r>
      <w:r>
        <w:rPr>
          <w:sz w:val="21"/>
          <w:szCs w:val="21"/>
          <w:spacing w:val="5"/>
        </w:rPr>
        <w:t xml:space="preserve">                 </w:t>
      </w:r>
      <w:r>
        <w:rPr>
          <w:rFonts w:ascii="Times New Roman" w:hAnsi="Times New Roman" w:eastAsia="Times New Roman" w:cs="Times New Roman"/>
          <w:sz w:val="21"/>
          <w:szCs w:val="21"/>
          <w:spacing w:val="4"/>
        </w:rPr>
        <w:t>B. </w:t>
      </w:r>
      <w:r>
        <w:rPr>
          <w:sz w:val="21"/>
          <w:szCs w:val="21"/>
          <w:spacing w:val="4"/>
        </w:rPr>
        <w:t>民族资本</w:t>
      </w:r>
      <w:r>
        <w:rPr>
          <w:sz w:val="21"/>
          <w:szCs w:val="21"/>
          <w:spacing w:val="3"/>
        </w:rPr>
        <w:t>主义的发展</w:t>
      </w:r>
    </w:p>
    <w:p>
      <w:pPr>
        <w:pStyle w:val="BodyText"/>
        <w:ind w:left="210"/>
        <w:spacing w:before="142" w:line="219" w:lineRule="auto"/>
        <w:rPr>
          <w:sz w:val="21"/>
          <w:szCs w:val="21"/>
        </w:rPr>
      </w:pPr>
      <w:r>
        <w:rPr>
          <w:sz w:val="21"/>
          <w:szCs w:val="21"/>
          <w:spacing w:val="6"/>
        </w:rPr>
        <w:t>C.列强侵华方式的转变</w:t>
      </w:r>
      <w:r>
        <w:rPr>
          <w:sz w:val="21"/>
          <w:szCs w:val="21"/>
          <w:spacing w:val="1"/>
        </w:rPr>
        <w:t xml:space="preserve">                    </w:t>
      </w:r>
      <w:r>
        <w:rPr>
          <w:rFonts w:ascii="Times New Roman" w:hAnsi="Times New Roman" w:eastAsia="Times New Roman" w:cs="Times New Roman"/>
          <w:sz w:val="21"/>
          <w:szCs w:val="21"/>
          <w:spacing w:val="6"/>
        </w:rPr>
        <w:t>D. </w:t>
      </w:r>
      <w:r>
        <w:rPr>
          <w:sz w:val="21"/>
          <w:szCs w:val="21"/>
          <w:spacing w:val="6"/>
        </w:rPr>
        <w:t>自然经济的进一步解体</w:t>
      </w:r>
    </w:p>
    <w:p>
      <w:pPr>
        <w:pStyle w:val="BodyText"/>
        <w:ind w:left="210" w:right="33" w:hanging="210"/>
        <w:spacing w:before="130" w:line="349" w:lineRule="auto"/>
        <w:rPr>
          <w:sz w:val="21"/>
          <w:szCs w:val="21"/>
        </w:rPr>
      </w:pPr>
      <w:r>
        <w:rPr>
          <w:sz w:val="21"/>
          <w:szCs w:val="21"/>
          <w:spacing w:val="2"/>
        </w:rPr>
        <w:t>9.20世纪30年代，中央苏区各级政府成立对外贸</w:t>
      </w:r>
      <w:r>
        <w:rPr>
          <w:sz w:val="21"/>
          <w:szCs w:val="21"/>
          <w:spacing w:val="1"/>
        </w:rPr>
        <w:t>易管理机构，建立中华商业公司等国营企业，大</w:t>
      </w:r>
      <w:r>
        <w:rPr>
          <w:sz w:val="21"/>
          <w:szCs w:val="21"/>
        </w:rPr>
        <w:t xml:space="preserve"> </w:t>
      </w:r>
      <w:r>
        <w:rPr>
          <w:sz w:val="21"/>
          <w:szCs w:val="21"/>
          <w:spacing w:val="1"/>
        </w:rPr>
        <w:t>力发展合作社商业，打破了进出口贸易几乎由私商</w:t>
      </w:r>
      <w:r>
        <w:rPr>
          <w:sz w:val="21"/>
          <w:szCs w:val="21"/>
        </w:rPr>
        <w:t>掌握的局面。同时在法令的许可下，允许商 </w:t>
      </w:r>
      <w:r>
        <w:rPr>
          <w:sz w:val="21"/>
          <w:szCs w:val="21"/>
          <w:spacing w:val="7"/>
        </w:rPr>
        <w:t>人自由贸易。这些措施</w:t>
      </w:r>
    </w:p>
    <w:p>
      <w:pPr>
        <w:pStyle w:val="BodyText"/>
        <w:ind w:left="210"/>
        <w:spacing w:line="219" w:lineRule="auto"/>
        <w:rPr>
          <w:sz w:val="21"/>
          <w:szCs w:val="21"/>
        </w:rPr>
      </w:pPr>
      <w:r>
        <w:rPr>
          <w:rFonts w:ascii="Times New Roman" w:hAnsi="Times New Roman" w:eastAsia="Times New Roman" w:cs="Times New Roman"/>
          <w:sz w:val="21"/>
          <w:szCs w:val="21"/>
          <w:spacing w:val="6"/>
        </w:rPr>
        <w:t>A. </w:t>
      </w:r>
      <w:r>
        <w:rPr>
          <w:sz w:val="21"/>
          <w:szCs w:val="21"/>
          <w:spacing w:val="6"/>
        </w:rPr>
        <w:t>完成了对资产阶级的改造</w:t>
      </w:r>
    </w:p>
    <w:p>
      <w:pPr>
        <w:pStyle w:val="BodyText"/>
        <w:ind w:left="210"/>
        <w:spacing w:before="141" w:line="219" w:lineRule="auto"/>
        <w:rPr>
          <w:sz w:val="21"/>
          <w:szCs w:val="21"/>
        </w:rPr>
      </w:pPr>
      <w:r>
        <w:rPr>
          <w:rFonts w:ascii="Times New Roman" w:hAnsi="Times New Roman" w:eastAsia="Times New Roman" w:cs="Times New Roman"/>
          <w:sz w:val="21"/>
          <w:szCs w:val="21"/>
          <w:spacing w:val="5"/>
        </w:rPr>
        <w:t>B. </w:t>
      </w:r>
      <w:r>
        <w:rPr>
          <w:sz w:val="21"/>
          <w:szCs w:val="21"/>
          <w:spacing w:val="5"/>
        </w:rPr>
        <w:t>打破了国民党的经济封锁</w:t>
      </w:r>
    </w:p>
    <w:p>
      <w:pPr>
        <w:pStyle w:val="BodyText"/>
        <w:ind w:left="210"/>
        <w:spacing w:before="152" w:line="220" w:lineRule="auto"/>
        <w:rPr>
          <w:sz w:val="21"/>
          <w:szCs w:val="21"/>
        </w:rPr>
      </w:pPr>
      <w:r>
        <w:rPr>
          <w:rFonts w:ascii="Times New Roman" w:hAnsi="Times New Roman" w:eastAsia="Times New Roman" w:cs="Times New Roman"/>
          <w:sz w:val="21"/>
          <w:szCs w:val="21"/>
          <w:spacing w:val="5"/>
        </w:rPr>
        <w:t>C. </w:t>
      </w:r>
      <w:r>
        <w:rPr>
          <w:sz w:val="21"/>
          <w:szCs w:val="21"/>
          <w:spacing w:val="5"/>
        </w:rPr>
        <w:t>体现出新民主主义经济性质</w:t>
      </w:r>
    </w:p>
    <w:p>
      <w:pPr>
        <w:pStyle w:val="BodyText"/>
        <w:ind w:left="210"/>
        <w:spacing w:before="128" w:line="219" w:lineRule="auto"/>
        <w:rPr>
          <w:sz w:val="21"/>
          <w:szCs w:val="21"/>
        </w:rPr>
      </w:pPr>
      <w:r>
        <w:rPr>
          <w:rFonts w:ascii="Times New Roman" w:hAnsi="Times New Roman" w:eastAsia="Times New Roman" w:cs="Times New Roman"/>
          <w:sz w:val="21"/>
          <w:szCs w:val="21"/>
          <w:spacing w:val="5"/>
        </w:rPr>
        <w:t>D. </w:t>
      </w:r>
      <w:r>
        <w:rPr>
          <w:sz w:val="21"/>
          <w:szCs w:val="21"/>
          <w:spacing w:val="5"/>
        </w:rPr>
        <w:t>促使工农武装割据局面形成</w:t>
      </w:r>
    </w:p>
    <w:p>
      <w:pPr>
        <w:spacing w:line="219" w:lineRule="auto"/>
        <w:sectPr>
          <w:pgSz w:w="11910" w:h="16840"/>
          <w:pgMar w:top="1431" w:right="1486" w:bottom="0" w:left="1499" w:header="0" w:footer="0" w:gutter="0"/>
        </w:sectPr>
        <w:rPr>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330" w:hanging="330"/>
        <w:spacing w:before="68" w:line="331" w:lineRule="auto"/>
        <w:rPr>
          <w:sz w:val="21"/>
          <w:szCs w:val="21"/>
        </w:rPr>
      </w:pPr>
      <w:r>
        <w:rPr>
          <w:sz w:val="21"/>
          <w:szCs w:val="21"/>
        </w:rPr>
        <w:t>10.1955年，田汉修改并推出新戏剧《白</w:t>
      </w:r>
      <w:r>
        <w:rPr>
          <w:sz w:val="21"/>
          <w:szCs w:val="21"/>
          <w:spacing w:val="-1"/>
        </w:rPr>
        <w:t>蛇传》,删除了旧戏中糟粕的部分，歌颂了白素贞的善良、</w:t>
      </w:r>
      <w:r>
        <w:rPr>
          <w:sz w:val="21"/>
          <w:szCs w:val="21"/>
        </w:rPr>
        <w:t xml:space="preserve"> </w:t>
      </w:r>
      <w:r>
        <w:rPr>
          <w:sz w:val="21"/>
          <w:szCs w:val="21"/>
          <w:spacing w:val="4"/>
        </w:rPr>
        <w:t>美丽和追求真爱的勇敢，批评懦弱的许仙和鞭挞恶势</w:t>
      </w:r>
      <w:r>
        <w:rPr>
          <w:sz w:val="21"/>
          <w:szCs w:val="21"/>
          <w:spacing w:val="3"/>
        </w:rPr>
        <w:t>力代表法海。田汉改戏有利于</w:t>
      </w:r>
    </w:p>
    <w:p>
      <w:pPr>
        <w:pStyle w:val="BodyText"/>
        <w:ind w:left="330"/>
        <w:spacing w:line="218" w:lineRule="auto"/>
        <w:rPr>
          <w:sz w:val="21"/>
          <w:szCs w:val="21"/>
        </w:rPr>
      </w:pPr>
      <w:r>
        <w:rPr>
          <w:rFonts w:ascii="Times New Roman" w:hAnsi="Times New Roman" w:eastAsia="Times New Roman" w:cs="Times New Roman"/>
          <w:sz w:val="21"/>
          <w:szCs w:val="21"/>
        </w:rPr>
        <w:t>A.</w:t>
      </w:r>
      <w:r>
        <w:rPr>
          <w:sz w:val="21"/>
          <w:szCs w:val="21"/>
        </w:rPr>
        <w:t>“双百”方针的落实                  </w:t>
      </w:r>
      <w:r>
        <w:rPr>
          <w:sz w:val="21"/>
          <w:szCs w:val="21"/>
          <w:spacing w:val="-1"/>
        </w:rPr>
        <w:t xml:space="preserve">   </w:t>
      </w:r>
      <w:r>
        <w:rPr>
          <w:rFonts w:ascii="Times New Roman" w:hAnsi="Times New Roman" w:eastAsia="Times New Roman" w:cs="Times New Roman"/>
          <w:sz w:val="21"/>
          <w:szCs w:val="21"/>
          <w:spacing w:val="-1"/>
        </w:rPr>
        <w:t>B. </w:t>
      </w:r>
      <w:r>
        <w:rPr>
          <w:sz w:val="21"/>
          <w:szCs w:val="21"/>
          <w:spacing w:val="-1"/>
        </w:rPr>
        <w:t>主流意识形态的宣传</w:t>
      </w:r>
    </w:p>
    <w:p>
      <w:pPr>
        <w:pStyle w:val="BodyText"/>
        <w:ind w:left="330"/>
        <w:spacing w:before="102" w:line="219" w:lineRule="auto"/>
        <w:rPr>
          <w:sz w:val="21"/>
          <w:szCs w:val="21"/>
        </w:rPr>
      </w:pPr>
      <w:r>
        <w:rPr>
          <w:sz w:val="21"/>
          <w:szCs w:val="21"/>
          <w:spacing w:val="6"/>
        </w:rPr>
        <w:t>C.戏剧艺术形式的规范</w:t>
      </w:r>
      <w:r>
        <w:rPr>
          <w:sz w:val="21"/>
          <w:szCs w:val="21"/>
          <w:spacing w:val="2"/>
        </w:rPr>
        <w:t xml:space="preserve">                   </w:t>
      </w:r>
      <w:r>
        <w:rPr>
          <w:rFonts w:ascii="Times New Roman" w:hAnsi="Times New Roman" w:eastAsia="Times New Roman" w:cs="Times New Roman"/>
          <w:sz w:val="21"/>
          <w:szCs w:val="21"/>
          <w:spacing w:val="6"/>
        </w:rPr>
        <w:t>D. </w:t>
      </w:r>
      <w:r>
        <w:rPr>
          <w:sz w:val="21"/>
          <w:szCs w:val="21"/>
          <w:spacing w:val="6"/>
        </w:rPr>
        <w:t>民众文化素养的提高</w:t>
      </w:r>
    </w:p>
    <w:p>
      <w:pPr>
        <w:pStyle w:val="BodyText"/>
        <w:ind w:left="330" w:right="49" w:hanging="330"/>
        <w:spacing w:before="90" w:line="322" w:lineRule="auto"/>
        <w:rPr>
          <w:sz w:val="21"/>
          <w:szCs w:val="21"/>
        </w:rPr>
      </w:pPr>
      <w:r>
        <w:drawing>
          <wp:anchor distT="0" distB="0" distL="0" distR="0" simplePos="0" relativeHeight="251658240" behindDoc="0" locked="0" layoutInCell="1" allowOverlap="1">
            <wp:simplePos x="0" y="0"/>
            <wp:positionH relativeFrom="column">
              <wp:posOffset>1993944</wp:posOffset>
            </wp:positionH>
            <wp:positionV relativeFrom="paragraph">
              <wp:posOffset>566322</wp:posOffset>
            </wp:positionV>
            <wp:extent cx="1885947" cy="63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885947" cy="6350"/>
                    </a:xfrm>
                    <a:prstGeom prst="rect">
                      <a:avLst/>
                    </a:prstGeom>
                  </pic:spPr>
                </pic:pic>
              </a:graphicData>
            </a:graphic>
          </wp:anchor>
        </w:drawing>
      </w:r>
      <w:r>
        <w:rPr>
          <w:sz w:val="21"/>
          <w:szCs w:val="21"/>
          <w:spacing w:val="5"/>
        </w:rPr>
        <w:t>11.下图为1980年《北京晚报》第一时间对中国第一家个体饭馆悦宾饭馆开业的报道。这反映出</w:t>
      </w:r>
      <w:r>
        <w:rPr>
          <w:sz w:val="21"/>
          <w:szCs w:val="21"/>
          <w:spacing w:val="14"/>
        </w:rPr>
        <w:t xml:space="preserve"> </w:t>
      </w:r>
      <w:r>
        <w:rPr>
          <w:sz w:val="21"/>
          <w:szCs w:val="21"/>
          <w:spacing w:val="6"/>
        </w:rPr>
        <w:t>当时</w:t>
      </w:r>
    </w:p>
    <w:p>
      <w:pPr>
        <w:spacing w:line="142" w:lineRule="exact"/>
        <w:rPr/>
      </w:pPr>
      <w:r/>
    </w:p>
    <w:p>
      <w:pPr>
        <w:spacing w:line="142" w:lineRule="exact"/>
        <w:sectPr>
          <w:pgSz w:w="11910" w:h="16840"/>
          <w:pgMar w:top="1431" w:right="1414" w:bottom="0" w:left="1489" w:header="0" w:footer="0" w:gutter="0"/>
          <w:cols w:equalWidth="0" w:num="1">
            <w:col w:w="9006" w:space="0"/>
          </w:cols>
        </w:sectPr>
        <w:rPr/>
      </w:pPr>
    </w:p>
    <w:p>
      <w:pPr>
        <w:ind w:left="3150"/>
        <w:spacing w:before="197" w:line="130" w:lineRule="exact"/>
        <w:rPr/>
      </w:pPr>
      <w:r>
        <w:rPr>
          <w:position w:val="-3"/>
        </w:rPr>
        <w:drawing>
          <wp:inline distT="0" distB="0" distL="0" distR="0">
            <wp:extent cx="63452" cy="82553"/>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3452" cy="82553"/>
                    </a:xfrm>
                    <a:prstGeom prst="rect">
                      <a:avLst/>
                    </a:prstGeom>
                  </pic:spPr>
                </pic:pic>
              </a:graphicData>
            </a:graphic>
          </wp:inline>
        </w:drawing>
      </w:r>
    </w:p>
    <w:p>
      <w:pPr>
        <w:pStyle w:val="BodyText"/>
        <w:ind w:left="3150"/>
        <w:spacing w:before="73" w:line="112" w:lineRule="exact"/>
        <w:rPr>
          <w:sz w:val="14"/>
          <w:szCs w:val="14"/>
        </w:rPr>
      </w:pPr>
      <w:r>
        <w:rPr>
          <w:sz w:val="14"/>
          <w:szCs w:val="14"/>
          <w:position w:val="-2"/>
        </w:rPr>
        <w:t>F</w:t>
      </w:r>
    </w:p>
    <w:p>
      <w:pPr>
        <w:ind w:left="3160"/>
        <w:spacing w:line="135" w:lineRule="exact"/>
        <w:rPr/>
      </w:pPr>
      <w:r>
        <w:rPr>
          <w:position w:val="-3"/>
        </w:rPr>
        <w:drawing>
          <wp:inline distT="0" distB="0" distL="0" distR="0">
            <wp:extent cx="44469" cy="85707"/>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44469" cy="85707"/>
                    </a:xfrm>
                    <a:prstGeom prst="rect">
                      <a:avLst/>
                    </a:prstGeom>
                  </pic:spPr>
                </pic:pic>
              </a:graphicData>
            </a:graphic>
          </wp:inline>
        </w:drawing>
      </w:r>
    </w:p>
    <w:p>
      <w:pPr>
        <w:spacing w:line="31" w:lineRule="exact"/>
        <w:rPr/>
      </w:pPr>
      <w:r/>
    </w:p>
    <w:p>
      <w:pPr>
        <w:spacing w:line="14" w:lineRule="auto"/>
        <w:rPr>
          <w:rFonts w:ascii="Arial"/>
          <w:sz w:val="2"/>
        </w:rPr>
      </w:pPr>
      <w:r>
        <w:rPr>
          <w:rFonts w:ascii="Arial" w:hAnsi="Arial" w:eastAsia="Arial" w:cs="Arial"/>
          <w:sz w:val="2"/>
          <w:szCs w:val="2"/>
        </w:rPr>
        <w:br w:type="column"/>
      </w:r>
    </w:p>
    <w:p>
      <w:pPr>
        <w:spacing w:before="31" w:line="219" w:lineRule="auto"/>
        <w:rPr>
          <w:rFonts w:ascii="SimHei" w:hAnsi="SimHei" w:eastAsia="SimHei" w:cs="SimHei"/>
          <w:sz w:val="16"/>
          <w:szCs w:val="16"/>
        </w:rPr>
      </w:pPr>
      <w:r>
        <w:rPr>
          <w:rFonts w:ascii="SimHei" w:hAnsi="SimHei" w:eastAsia="SimHei" w:cs="SimHei"/>
          <w:sz w:val="16"/>
          <w:szCs w:val="16"/>
          <w:spacing w:val="-4"/>
        </w:rPr>
        <w:t>本市城区第一家个体经营的</w:t>
      </w:r>
    </w:p>
    <w:p>
      <w:pPr>
        <w:pStyle w:val="BodyText"/>
        <w:ind w:left="242"/>
        <w:spacing w:line="219" w:lineRule="auto"/>
        <w:rPr>
          <w:sz w:val="21"/>
          <w:szCs w:val="21"/>
        </w:rPr>
      </w:pPr>
      <w:r>
        <w:rPr>
          <w:sz w:val="21"/>
          <w:szCs w:val="21"/>
          <w:b/>
          <w:bCs/>
          <w:spacing w:val="-11"/>
        </w:rPr>
        <w:t>悦</w:t>
      </w:r>
      <w:r>
        <w:rPr>
          <w:sz w:val="21"/>
          <w:szCs w:val="21"/>
          <w:spacing w:val="-11"/>
        </w:rPr>
        <w:t xml:space="preserve"> </w:t>
      </w:r>
      <w:r>
        <w:rPr>
          <w:sz w:val="21"/>
          <w:szCs w:val="21"/>
          <w:b/>
          <w:bCs/>
          <w:spacing w:val="-11"/>
        </w:rPr>
        <w:t>宾</w:t>
      </w:r>
      <w:r>
        <w:rPr>
          <w:sz w:val="21"/>
          <w:szCs w:val="21"/>
          <w:spacing w:val="-11"/>
        </w:rPr>
        <w:t xml:space="preserve"> </w:t>
      </w:r>
      <w:r>
        <w:rPr>
          <w:sz w:val="21"/>
          <w:szCs w:val="21"/>
          <w:b/>
          <w:bCs/>
          <w:spacing w:val="-11"/>
        </w:rPr>
        <w:t>饭</w:t>
      </w:r>
      <w:r>
        <w:rPr>
          <w:sz w:val="21"/>
          <w:szCs w:val="21"/>
          <w:spacing w:val="-15"/>
        </w:rPr>
        <w:t xml:space="preserve"> </w:t>
      </w:r>
      <w:r>
        <w:rPr>
          <w:sz w:val="21"/>
          <w:szCs w:val="21"/>
          <w:b/>
          <w:bCs/>
          <w:spacing w:val="-11"/>
        </w:rPr>
        <w:t>馆</w:t>
      </w:r>
      <w:r>
        <w:rPr>
          <w:sz w:val="21"/>
          <w:szCs w:val="21"/>
          <w:spacing w:val="-14"/>
        </w:rPr>
        <w:t xml:space="preserve"> </w:t>
      </w:r>
      <w:r>
        <w:rPr>
          <w:sz w:val="21"/>
          <w:szCs w:val="21"/>
          <w:b/>
          <w:bCs/>
          <w:spacing w:val="-11"/>
        </w:rPr>
        <w:t>今</w:t>
      </w:r>
      <w:r>
        <w:rPr>
          <w:sz w:val="21"/>
          <w:szCs w:val="21"/>
          <w:spacing w:val="-9"/>
        </w:rPr>
        <w:t xml:space="preserve"> </w:t>
      </w:r>
      <w:r>
        <w:rPr>
          <w:sz w:val="21"/>
          <w:szCs w:val="21"/>
          <w:b/>
          <w:bCs/>
          <w:spacing w:val="-11"/>
        </w:rPr>
        <w:t>天</w:t>
      </w:r>
      <w:r>
        <w:rPr>
          <w:sz w:val="21"/>
          <w:szCs w:val="21"/>
          <w:spacing w:val="-13"/>
        </w:rPr>
        <w:t xml:space="preserve"> </w:t>
      </w:r>
      <w:r>
        <w:rPr>
          <w:sz w:val="21"/>
          <w:szCs w:val="21"/>
          <w:b/>
          <w:bCs/>
          <w:spacing w:val="-11"/>
        </w:rPr>
        <w:t>开</w:t>
      </w:r>
      <w:r>
        <w:rPr>
          <w:sz w:val="21"/>
          <w:szCs w:val="21"/>
          <w:spacing w:val="-14"/>
        </w:rPr>
        <w:t xml:space="preserve"> </w:t>
      </w:r>
      <w:r>
        <w:rPr>
          <w:sz w:val="21"/>
          <w:szCs w:val="21"/>
          <w:b/>
          <w:bCs/>
          <w:spacing w:val="-11"/>
        </w:rPr>
        <w:t>业</w:t>
      </w:r>
    </w:p>
    <w:p>
      <w:pPr>
        <w:pStyle w:val="BodyText"/>
        <w:ind w:left="199"/>
        <w:spacing w:before="50" w:line="219" w:lineRule="auto"/>
        <w:rPr>
          <w:sz w:val="13"/>
          <w:szCs w:val="13"/>
        </w:rPr>
      </w:pPr>
      <w:r>
        <w:rPr>
          <w:sz w:val="13"/>
          <w:szCs w:val="13"/>
          <w:spacing w:val="10"/>
        </w:rPr>
        <w:t>本报讯城区第一家私人经营的翠花胡同</w:t>
      </w:r>
    </w:p>
    <w:p>
      <w:pPr>
        <w:spacing w:line="219" w:lineRule="auto"/>
        <w:sectPr>
          <w:type w:val="continuous"/>
          <w:pgSz w:w="11910" w:h="16840"/>
          <w:pgMar w:top="1431" w:right="1414" w:bottom="0" w:left="1489" w:header="0" w:footer="0" w:gutter="0"/>
          <w:cols w:equalWidth="0" w:num="2">
            <w:col w:w="3341" w:space="100"/>
            <w:col w:w="5566" w:space="0"/>
          </w:cols>
        </w:sectPr>
        <w:rPr>
          <w:sz w:val="13"/>
          <w:szCs w:val="13"/>
        </w:rPr>
      </w:pPr>
    </w:p>
    <w:p>
      <w:pPr>
        <w:pStyle w:val="BodyText"/>
        <w:ind w:left="3160" w:right="16" w:hanging="10"/>
        <w:spacing w:before="44" w:line="254" w:lineRule="auto"/>
        <w:rPr>
          <w:sz w:val="10"/>
          <w:szCs w:val="10"/>
        </w:rPr>
      </w:pPr>
      <w:r>
        <w:rPr>
          <w:sz w:val="10"/>
          <w:szCs w:val="10"/>
          <w:spacing w:val="-4"/>
        </w:rPr>
        <w:t>序</w:t>
      </w:r>
      <w:r>
        <w:rPr>
          <w:sz w:val="10"/>
          <w:szCs w:val="10"/>
        </w:rPr>
        <w:t xml:space="preserve"> </w:t>
      </w:r>
      <w:r>
        <w:rPr>
          <w:sz w:val="10"/>
          <w:szCs w:val="10"/>
        </w:rPr>
        <w:t>0</w:t>
      </w:r>
    </w:p>
    <w:p>
      <w:pPr>
        <w:ind w:right="13"/>
        <w:spacing w:line="140" w:lineRule="exact"/>
        <w:jc w:val="right"/>
        <w:rPr/>
      </w:pPr>
      <w:r>
        <w:rPr>
          <w:position w:val="-3"/>
        </w:rPr>
        <w:drawing>
          <wp:inline distT="0" distB="0" distL="0" distR="0">
            <wp:extent cx="57099" cy="88862"/>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7099" cy="88862"/>
                    </a:xfrm>
                    <a:prstGeom prst="rect">
                      <a:avLst/>
                    </a:prstGeom>
                  </pic:spPr>
                </pic:pic>
              </a:graphicData>
            </a:graphic>
          </wp:inline>
        </w:drawing>
      </w:r>
    </w:p>
    <w:p>
      <w:pPr>
        <w:ind w:right="13"/>
        <w:spacing w:before="30" w:line="129" w:lineRule="exact"/>
        <w:jc w:val="right"/>
        <w:rPr/>
      </w:pPr>
      <w:r>
        <w:rPr>
          <w:position w:val="-3"/>
        </w:rPr>
        <w:drawing>
          <wp:inline distT="0" distB="0" distL="0" distR="0">
            <wp:extent cx="57099" cy="82446"/>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57099" cy="82446"/>
                    </a:xfrm>
                    <a:prstGeom prst="rect">
                      <a:avLst/>
                    </a:prstGeom>
                  </pic:spPr>
                </pic:pic>
              </a:graphicData>
            </a:graphic>
          </wp:inline>
        </w:drawing>
      </w:r>
    </w:p>
    <w:p>
      <w:pPr>
        <w:ind w:firstLine="3155"/>
        <w:spacing w:before="226" w:line="90" w:lineRule="exact"/>
        <w:rPr/>
      </w:pPr>
      <w:r>
        <w:rPr>
          <w:position w:val="-1"/>
        </w:rPr>
        <w:drawing>
          <wp:inline distT="0" distB="0" distL="0" distR="0">
            <wp:extent cx="57137" cy="57156"/>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57137" cy="57156"/>
                    </a:xfrm>
                    <a:prstGeom prst="rect">
                      <a:avLst/>
                    </a:prstGeom>
                  </pic:spPr>
                </pic:pic>
              </a:graphicData>
            </a:graphic>
          </wp:inline>
        </w:drawing>
      </w:r>
    </w:p>
    <w:p>
      <w:pPr>
        <w:ind w:left="3150"/>
        <w:spacing w:before="14" w:line="18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I</w:t>
      </w:r>
    </w:p>
    <w:p>
      <w:pPr>
        <w:ind w:left="3150"/>
        <w:spacing w:before="45" w:line="188"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2</w:t>
      </w:r>
    </w:p>
    <w:p>
      <w:pPr>
        <w:spacing w:before="152" w:line="185"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F</w:t>
      </w:r>
    </w:p>
    <w:p>
      <w:pPr>
        <w:spacing w:line="14" w:lineRule="auto"/>
        <w:rPr>
          <w:rFonts w:ascii="Arial"/>
          <w:sz w:val="2"/>
        </w:rPr>
      </w:pPr>
      <w:r>
        <w:rPr>
          <w:rFonts w:ascii="Arial" w:hAnsi="Arial" w:eastAsia="Arial" w:cs="Arial"/>
          <w:sz w:val="2"/>
          <w:szCs w:val="2"/>
        </w:rPr>
        <w:br w:type="column"/>
      </w:r>
    </w:p>
    <w:p>
      <w:pPr>
        <w:pStyle w:val="BodyText"/>
        <w:spacing w:before="3" w:line="219" w:lineRule="auto"/>
        <w:rPr>
          <w:sz w:val="13"/>
          <w:szCs w:val="13"/>
        </w:rPr>
      </w:pPr>
      <w:r>
        <w:rPr>
          <w:sz w:val="13"/>
          <w:szCs w:val="13"/>
          <w:spacing w:val="5"/>
        </w:rPr>
        <w:t>悦宾饭馆，今天上午开始营业。</w:t>
      </w:r>
    </w:p>
    <w:p>
      <w:pPr>
        <w:pStyle w:val="BodyText"/>
        <w:ind w:right="2969" w:firstLine="310"/>
        <w:spacing w:before="45" w:line="195" w:lineRule="auto"/>
        <w:rPr>
          <w:sz w:val="13"/>
          <w:szCs w:val="13"/>
        </w:rPr>
      </w:pPr>
      <w:r>
        <w:rPr>
          <w:sz w:val="13"/>
          <w:szCs w:val="13"/>
          <w:spacing w:val="3"/>
        </w:rPr>
        <w:t>这家个体饮食户位于东城区王府井大街翠</w:t>
      </w:r>
      <w:r>
        <w:rPr>
          <w:sz w:val="13"/>
          <w:szCs w:val="13"/>
        </w:rPr>
        <w:t xml:space="preserve"> </w:t>
      </w:r>
      <w:r>
        <w:rPr>
          <w:sz w:val="13"/>
          <w:szCs w:val="13"/>
          <w:spacing w:val="4"/>
        </w:rPr>
        <w:t>花胡同四十三号，是由刘桂仙</w:t>
      </w:r>
    </w:p>
    <w:p>
      <w:pPr>
        <w:spacing w:line="16" w:lineRule="exact"/>
        <w:rPr/>
      </w:pPr>
      <w:r/>
    </w:p>
    <w:tbl>
      <w:tblPr>
        <w:tblStyle w:val="TableNormal"/>
        <w:tblW w:w="2820"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859"/>
        <w:gridCol w:w="961"/>
      </w:tblGrid>
      <w:tr>
        <w:trPr>
          <w:trHeight w:val="1119" w:hRule="atLeast"/>
        </w:trPr>
        <w:tc>
          <w:tcPr>
            <w:tcW w:w="1859" w:type="dxa"/>
            <w:vAlign w:val="top"/>
          </w:tcPr>
          <w:p>
            <w:pPr>
              <w:ind w:right="73"/>
              <w:spacing w:line="239" w:lineRule="auto"/>
              <w:jc w:val="both"/>
              <w:rPr>
                <w:rFonts w:ascii="SimSun" w:hAnsi="SimSun" w:eastAsia="SimSun" w:cs="SimSun"/>
                <w:sz w:val="13"/>
                <w:szCs w:val="13"/>
              </w:rPr>
            </w:pPr>
            <w:r>
              <w:rPr>
                <w:rFonts w:ascii="SimSun" w:hAnsi="SimSun" w:eastAsia="SimSun" w:cs="SimSun"/>
                <w:sz w:val="13"/>
                <w:szCs w:val="13"/>
                <w:spacing w:val="4"/>
              </w:rPr>
              <w:t>母子三人开办的、营业面积为</w:t>
            </w:r>
            <w:r>
              <w:rPr>
                <w:rFonts w:ascii="SimSun" w:hAnsi="SimSun" w:eastAsia="SimSun" w:cs="SimSun"/>
                <w:sz w:val="13"/>
                <w:szCs w:val="13"/>
                <w:spacing w:val="3"/>
              </w:rPr>
              <w:t xml:space="preserve"> </w:t>
            </w:r>
            <w:r>
              <w:rPr>
                <w:rFonts w:ascii="SimSun" w:hAnsi="SimSun" w:eastAsia="SimSun" w:cs="SimSun"/>
                <w:sz w:val="13"/>
                <w:szCs w:val="13"/>
                <w:spacing w:val="-3"/>
              </w:rPr>
              <w:t>三十一平方米。目前经营米饭，</w:t>
            </w:r>
            <w:r>
              <w:rPr>
                <w:rFonts w:ascii="SimSun" w:hAnsi="SimSun" w:eastAsia="SimSun" w:cs="SimSun"/>
                <w:sz w:val="13"/>
                <w:szCs w:val="13"/>
                <w:spacing w:val="6"/>
              </w:rPr>
              <w:t xml:space="preserve"> </w:t>
            </w:r>
            <w:r>
              <w:rPr>
                <w:rFonts w:ascii="SimSun" w:hAnsi="SimSun" w:eastAsia="SimSun" w:cs="SimSun"/>
                <w:sz w:val="13"/>
                <w:szCs w:val="13"/>
                <w:spacing w:val="4"/>
              </w:rPr>
              <w:t>炒菜，以干靠鸭为主，有香酥</w:t>
            </w:r>
            <w:r>
              <w:rPr>
                <w:rFonts w:ascii="SimSun" w:hAnsi="SimSun" w:eastAsia="SimSun" w:cs="SimSun"/>
                <w:sz w:val="13"/>
                <w:szCs w:val="13"/>
                <w:spacing w:val="2"/>
              </w:rPr>
              <w:t xml:space="preserve"> </w:t>
            </w:r>
            <w:r>
              <w:rPr>
                <w:rFonts w:ascii="SimSun" w:hAnsi="SimSun" w:eastAsia="SimSun" w:cs="SimSun"/>
                <w:sz w:val="13"/>
                <w:szCs w:val="13"/>
                <w:spacing w:val="4"/>
              </w:rPr>
              <w:t>鸭、盐水鸭、葱油白鸭、烧燕 </w:t>
            </w:r>
            <w:r>
              <w:rPr>
                <w:rFonts w:ascii="SimSun" w:hAnsi="SimSun" w:eastAsia="SimSun" w:cs="SimSun"/>
                <w:sz w:val="13"/>
                <w:szCs w:val="13"/>
                <w:spacing w:val="4"/>
              </w:rPr>
              <w:t>鹅等七种风味食品，还有清蒸 </w:t>
            </w:r>
            <w:r>
              <w:rPr>
                <w:rFonts w:ascii="SimSun" w:hAnsi="SimSun" w:eastAsia="SimSun" w:cs="SimSun"/>
                <w:sz w:val="13"/>
                <w:szCs w:val="13"/>
                <w:spacing w:val="16"/>
              </w:rPr>
              <w:t>活鱼、红烧元鱼等。(王超)</w:t>
            </w:r>
          </w:p>
          <w:p>
            <w:pPr>
              <w:ind w:firstLine="310"/>
              <w:spacing w:before="34" w:line="60" w:lineRule="exact"/>
              <w:rPr/>
            </w:pPr>
            <w:r>
              <w:rPr>
                <w:position w:val="-1"/>
              </w:rPr>
              <w:drawing>
                <wp:inline distT="0" distB="0" distL="0" distR="0">
                  <wp:extent cx="82586" cy="38068"/>
                  <wp:effectExtent l="0" t="0" r="0" b="0"/>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82586" cy="38068"/>
                          </a:xfrm>
                          <a:prstGeom prst="rect">
                            <a:avLst/>
                          </a:prstGeom>
                        </pic:spPr>
                      </pic:pic>
                    </a:graphicData>
                  </a:graphic>
                </wp:inline>
              </w:drawing>
            </w:r>
          </w:p>
        </w:tc>
        <w:tc>
          <w:tcPr>
            <w:tcW w:w="961" w:type="dxa"/>
            <w:vAlign w:val="top"/>
          </w:tcPr>
          <w:p>
            <w:pPr>
              <w:spacing w:before="103" w:line="208" w:lineRule="auto"/>
              <w:jc w:val="right"/>
              <w:rPr>
                <w:rFonts w:ascii="SimSun" w:hAnsi="SimSun" w:eastAsia="SimSun" w:cs="SimSun"/>
                <w:sz w:val="21"/>
                <w:szCs w:val="21"/>
              </w:rPr>
            </w:pPr>
            <w:r>
              <w:rPr>
                <w:rFonts w:ascii="SimSun" w:hAnsi="SimSun" w:eastAsia="SimSun" w:cs="SimSun"/>
                <w:sz w:val="21"/>
                <w:szCs w:val="21"/>
                <w:spacing w:val="-17"/>
                <w:w w:val="90"/>
              </w:rPr>
              <w:t>一次椅充妇</w:t>
            </w:r>
          </w:p>
          <w:p>
            <w:pPr>
              <w:ind w:left="141" w:firstLine="309"/>
              <w:spacing w:before="1" w:line="218" w:lineRule="auto"/>
              <w:jc w:val="both"/>
              <w:rPr>
                <w:rFonts w:ascii="SimSun" w:hAnsi="SimSun" w:eastAsia="SimSun" w:cs="SimSun"/>
                <w:sz w:val="13"/>
                <w:szCs w:val="13"/>
              </w:rPr>
            </w:pPr>
            <w:r>
              <w:rPr>
                <w:rFonts w:ascii="SimSun" w:hAnsi="SimSun" w:eastAsia="SimSun" w:cs="SimSun"/>
                <w:sz w:val="13"/>
                <w:szCs w:val="13"/>
                <w:spacing w:val="-3"/>
              </w:rPr>
              <w:t>▲九月二</w:t>
            </w:r>
            <w:r>
              <w:rPr>
                <w:rFonts w:ascii="SimSun" w:hAnsi="SimSun" w:eastAsia="SimSun" w:cs="SimSun"/>
                <w:sz w:val="13"/>
                <w:szCs w:val="13"/>
                <w:spacing w:val="1"/>
              </w:rPr>
              <w:t xml:space="preserve"> </w:t>
            </w:r>
            <w:r>
              <w:rPr>
                <w:rFonts w:ascii="SimSun" w:hAnsi="SimSun" w:eastAsia="SimSun" w:cs="SimSun"/>
                <w:sz w:val="13"/>
                <w:szCs w:val="13"/>
                <w:spacing w:val="12"/>
              </w:rPr>
              <w:t>永生渠345路</w:t>
            </w:r>
            <w:r>
              <w:rPr>
                <w:rFonts w:ascii="SimSun" w:hAnsi="SimSun" w:eastAsia="SimSun" w:cs="SimSun"/>
                <w:sz w:val="13"/>
                <w:szCs w:val="13"/>
                <w:spacing w:val="4"/>
              </w:rPr>
              <w:t xml:space="preserve"> </w:t>
            </w:r>
            <w:r>
              <w:rPr>
                <w:rFonts w:ascii="SimSun" w:hAnsi="SimSun" w:eastAsia="SimSun" w:cs="SimSun"/>
                <w:sz w:val="13"/>
                <w:szCs w:val="13"/>
                <w:spacing w:val="4"/>
              </w:rPr>
              <w:t>假月票。售票</w:t>
            </w:r>
            <w:r>
              <w:rPr>
                <w:rFonts w:ascii="SimSun" w:hAnsi="SimSun" w:eastAsia="SimSun" w:cs="SimSun"/>
                <w:sz w:val="13"/>
                <w:szCs w:val="13"/>
              </w:rPr>
              <w:t xml:space="preserve"> </w:t>
            </w:r>
            <w:r>
              <w:rPr>
                <w:rFonts w:ascii="SimSun" w:hAnsi="SimSun" w:eastAsia="SimSun" w:cs="SimSun"/>
                <w:sz w:val="13"/>
                <w:szCs w:val="13"/>
                <w:spacing w:val="4"/>
              </w:rPr>
              <w:t>票、范非但不</w:t>
            </w:r>
            <w:r>
              <w:rPr>
                <w:rFonts w:ascii="SimSun" w:hAnsi="SimSun" w:eastAsia="SimSun" w:cs="SimSun"/>
                <w:sz w:val="13"/>
                <w:szCs w:val="13"/>
                <w:spacing w:val="1"/>
              </w:rPr>
              <w:t xml:space="preserve"> </w:t>
            </w:r>
            <w:r>
              <w:rPr>
                <w:rFonts w:ascii="SimSun" w:hAnsi="SimSun" w:eastAsia="SimSun" w:cs="SimSun"/>
                <w:sz w:val="13"/>
                <w:szCs w:val="13"/>
                <w:spacing w:val="-1"/>
              </w:rPr>
              <w:t>票员，并打础</w:t>
            </w:r>
          </w:p>
        </w:tc>
      </w:tr>
    </w:tbl>
    <w:p>
      <w:pPr>
        <w:spacing w:line="28" w:lineRule="exact"/>
        <w:rPr>
          <w:rFonts w:ascii="Arial"/>
          <w:sz w:val="2"/>
        </w:rPr>
      </w:pPr>
      <w:r/>
    </w:p>
    <w:p>
      <w:pPr>
        <w:spacing w:line="28" w:lineRule="exact"/>
        <w:sectPr>
          <w:type w:val="continuous"/>
          <w:pgSz w:w="11910" w:h="16840"/>
          <w:pgMar w:top="1431" w:right="1414" w:bottom="0" w:left="1489" w:header="0" w:footer="0" w:gutter="0"/>
          <w:cols w:equalWidth="0" w:num="2">
            <w:col w:w="3264" w:space="66"/>
            <w:col w:w="5676" w:space="0"/>
          </w:cols>
        </w:sectPr>
        <w:rPr>
          <w:rFonts w:ascii="Arial" w:hAnsi="Arial" w:eastAsia="Arial" w:cs="Arial"/>
          <w:sz w:val="2"/>
          <w:szCs w:val="2"/>
        </w:rPr>
      </w:pPr>
    </w:p>
    <w:p>
      <w:pPr>
        <w:pStyle w:val="BodyText"/>
        <w:ind w:left="330"/>
        <w:spacing w:before="115" w:line="219" w:lineRule="auto"/>
        <w:rPr>
          <w:sz w:val="21"/>
          <w:szCs w:val="21"/>
        </w:rPr>
      </w:pPr>
      <w:r>
        <w:rPr>
          <w:rFonts w:ascii="Times New Roman" w:hAnsi="Times New Roman" w:eastAsia="Times New Roman" w:cs="Times New Roman"/>
          <w:sz w:val="21"/>
          <w:szCs w:val="21"/>
          <w:spacing w:val="6"/>
        </w:rPr>
        <w:t>A. </w:t>
      </w:r>
      <w:r>
        <w:rPr>
          <w:sz w:val="21"/>
          <w:szCs w:val="21"/>
          <w:spacing w:val="6"/>
        </w:rPr>
        <w:t>市场经济体制受到广泛认同            </w:t>
      </w:r>
      <w:r>
        <w:rPr>
          <w:rFonts w:ascii="Times New Roman" w:hAnsi="Times New Roman" w:eastAsia="Times New Roman" w:cs="Times New Roman"/>
          <w:sz w:val="21"/>
          <w:szCs w:val="21"/>
          <w:spacing w:val="6"/>
        </w:rPr>
        <w:t>B. </w:t>
      </w:r>
      <w:r>
        <w:rPr>
          <w:sz w:val="21"/>
          <w:szCs w:val="21"/>
          <w:spacing w:val="6"/>
        </w:rPr>
        <w:t>思想观念的逐渐解放</w:t>
      </w:r>
    </w:p>
    <w:p>
      <w:pPr>
        <w:pStyle w:val="BodyText"/>
        <w:ind w:left="330"/>
        <w:spacing w:before="111" w:line="219" w:lineRule="auto"/>
        <w:rPr>
          <w:sz w:val="21"/>
          <w:szCs w:val="21"/>
        </w:rPr>
      </w:pPr>
      <w:r>
        <w:rPr>
          <w:sz w:val="21"/>
          <w:szCs w:val="21"/>
          <w:spacing w:val="6"/>
        </w:rPr>
        <w:t>C.</w:t>
      </w:r>
      <w:r>
        <w:rPr>
          <w:sz w:val="21"/>
          <w:szCs w:val="21"/>
          <w:spacing w:val="-44"/>
        </w:rPr>
        <w:t xml:space="preserve"> </w:t>
      </w:r>
      <w:r>
        <w:rPr>
          <w:sz w:val="21"/>
          <w:szCs w:val="21"/>
          <w:spacing w:val="6"/>
        </w:rPr>
        <w:t>城市经济体制改革全面展开            D.</w:t>
      </w:r>
      <w:r>
        <w:rPr>
          <w:sz w:val="21"/>
          <w:szCs w:val="21"/>
          <w:spacing w:val="-30"/>
        </w:rPr>
        <w:t xml:space="preserve"> </w:t>
      </w:r>
      <w:r>
        <w:rPr>
          <w:sz w:val="21"/>
          <w:szCs w:val="21"/>
          <w:spacing w:val="6"/>
        </w:rPr>
        <w:t>国企经营方式的变革</w:t>
      </w:r>
    </w:p>
    <w:p>
      <w:pPr>
        <w:pStyle w:val="BodyText"/>
        <w:ind w:left="330" w:right="123" w:hanging="330"/>
        <w:spacing w:before="109" w:line="317" w:lineRule="auto"/>
        <w:rPr>
          <w:sz w:val="21"/>
          <w:szCs w:val="21"/>
        </w:rPr>
      </w:pPr>
      <w:r>
        <w:rPr>
          <w:sz w:val="21"/>
          <w:szCs w:val="21"/>
          <w:spacing w:val="4"/>
        </w:rPr>
        <w:t>12.公元前3世纪中叶，游牧部落联盟达赫人推翻塞琉古王国，</w:t>
      </w:r>
      <w:r>
        <w:rPr>
          <w:sz w:val="21"/>
          <w:szCs w:val="21"/>
          <w:u w:val="single" w:color="auto"/>
          <w:spacing w:val="4"/>
        </w:rPr>
        <w:t>建立起</w:t>
      </w:r>
      <w:r>
        <w:rPr>
          <w:sz w:val="21"/>
          <w:szCs w:val="21"/>
          <w:spacing w:val="4"/>
        </w:rPr>
        <w:t>庞</w:t>
      </w:r>
      <w:r>
        <w:rPr>
          <w:sz w:val="21"/>
          <w:szCs w:val="21"/>
          <w:spacing w:val="3"/>
        </w:rPr>
        <w:t>大的帕提亚帝国；1世纪</w:t>
      </w:r>
      <w:r>
        <w:rPr>
          <w:sz w:val="21"/>
          <w:szCs w:val="21"/>
        </w:rPr>
        <w:t xml:space="preserve"> </w:t>
      </w:r>
      <w:r>
        <w:rPr>
          <w:sz w:val="21"/>
          <w:szCs w:val="21"/>
          <w:spacing w:val="-2"/>
        </w:rPr>
        <w:t>中叶，大月氏人建立贵霜帝国；4世纪，中国北方进入十六国时期。这些事例</w:t>
      </w:r>
    </w:p>
    <w:p>
      <w:pPr>
        <w:pStyle w:val="BodyText"/>
        <w:ind w:left="330"/>
        <w:spacing w:before="1" w:line="219" w:lineRule="auto"/>
        <w:rPr>
          <w:sz w:val="21"/>
          <w:szCs w:val="21"/>
        </w:rPr>
      </w:pPr>
      <w:r>
        <w:rPr>
          <w:rFonts w:ascii="Times New Roman" w:hAnsi="Times New Roman" w:eastAsia="Times New Roman" w:cs="Times New Roman"/>
          <w:sz w:val="21"/>
          <w:szCs w:val="21"/>
          <w:spacing w:val="6"/>
        </w:rPr>
        <w:t>A. </w:t>
      </w:r>
      <w:r>
        <w:rPr>
          <w:sz w:val="21"/>
          <w:szCs w:val="21"/>
          <w:spacing w:val="6"/>
        </w:rPr>
        <w:t>推动了游牧文明区域扩大</w:t>
      </w:r>
    </w:p>
    <w:p>
      <w:pPr>
        <w:pStyle w:val="BodyText"/>
        <w:ind w:left="330"/>
        <w:spacing w:before="101" w:line="219" w:lineRule="auto"/>
        <w:rPr>
          <w:sz w:val="21"/>
          <w:szCs w:val="21"/>
        </w:rPr>
      </w:pPr>
      <w:r>
        <w:rPr>
          <w:rFonts w:ascii="Times New Roman" w:hAnsi="Times New Roman" w:eastAsia="Times New Roman" w:cs="Times New Roman"/>
          <w:sz w:val="21"/>
          <w:szCs w:val="21"/>
          <w:spacing w:val="7"/>
        </w:rPr>
        <w:t>B. </w:t>
      </w:r>
      <w:r>
        <w:rPr>
          <w:sz w:val="21"/>
          <w:szCs w:val="21"/>
          <w:spacing w:val="7"/>
        </w:rPr>
        <w:t>加速了罗马帝国的分裂</w:t>
      </w:r>
    </w:p>
    <w:p>
      <w:pPr>
        <w:pStyle w:val="BodyText"/>
        <w:ind w:left="330"/>
        <w:spacing w:before="111" w:line="219" w:lineRule="auto"/>
        <w:rPr>
          <w:sz w:val="21"/>
          <w:szCs w:val="21"/>
        </w:rPr>
      </w:pPr>
      <w:r>
        <w:rPr>
          <w:sz w:val="21"/>
          <w:szCs w:val="21"/>
          <w:spacing w:val="7"/>
        </w:rPr>
        <w:t>C.</w:t>
      </w:r>
      <w:r>
        <w:rPr>
          <w:sz w:val="21"/>
          <w:szCs w:val="21"/>
          <w:spacing w:val="-57"/>
        </w:rPr>
        <w:t xml:space="preserve"> </w:t>
      </w:r>
      <w:r>
        <w:rPr>
          <w:sz w:val="21"/>
          <w:szCs w:val="21"/>
          <w:spacing w:val="7"/>
        </w:rPr>
        <w:t>打破了不同文明间的闭塞</w:t>
      </w:r>
    </w:p>
    <w:p>
      <w:pPr>
        <w:pStyle w:val="BodyText"/>
        <w:ind w:left="330"/>
        <w:spacing w:before="119" w:line="219" w:lineRule="auto"/>
        <w:rPr>
          <w:sz w:val="21"/>
          <w:szCs w:val="21"/>
        </w:rPr>
      </w:pPr>
      <w:r>
        <w:rPr>
          <w:sz w:val="21"/>
          <w:szCs w:val="21"/>
          <w:spacing w:val="6"/>
        </w:rPr>
        <w:t>D.</w:t>
      </w:r>
      <w:r>
        <w:rPr>
          <w:sz w:val="21"/>
          <w:szCs w:val="21"/>
          <w:spacing w:val="-50"/>
        </w:rPr>
        <w:t xml:space="preserve"> </w:t>
      </w:r>
      <w:r>
        <w:rPr>
          <w:sz w:val="21"/>
          <w:szCs w:val="21"/>
          <w:spacing w:val="6"/>
        </w:rPr>
        <w:t>促进了游牧民族封建化</w:t>
      </w:r>
    </w:p>
    <w:p>
      <w:pPr>
        <w:pStyle w:val="BodyText"/>
        <w:ind w:left="330" w:right="126" w:hanging="330"/>
        <w:spacing w:before="100" w:line="317" w:lineRule="auto"/>
        <w:rPr>
          <w:sz w:val="21"/>
          <w:szCs w:val="21"/>
        </w:rPr>
      </w:pPr>
      <w:r>
        <w:rPr>
          <w:sz w:val="21"/>
          <w:szCs w:val="21"/>
          <w:spacing w:val="-1"/>
        </w:rPr>
        <w:t>13.14—15世纪，西欧耕地面积减少，农业与畜牧业相结合，英国的养羊业、尼德兰的奶牛业</w:t>
      </w:r>
      <w:r>
        <w:rPr>
          <w:sz w:val="21"/>
          <w:szCs w:val="21"/>
          <w:spacing w:val="-2"/>
        </w:rPr>
        <w:t>都得</w:t>
      </w:r>
      <w:r>
        <w:rPr>
          <w:sz w:val="21"/>
          <w:szCs w:val="21"/>
        </w:rPr>
        <w:t xml:space="preserve"> </w:t>
      </w:r>
      <w:r>
        <w:rPr>
          <w:sz w:val="21"/>
          <w:szCs w:val="21"/>
          <w:spacing w:val="4"/>
        </w:rPr>
        <w:t>到较大发展。与此同时，大量谷物向远地运输的情况日益普遍</w:t>
      </w:r>
      <w:r>
        <w:rPr>
          <w:sz w:val="21"/>
          <w:szCs w:val="21"/>
          <w:spacing w:val="3"/>
        </w:rPr>
        <w:t>，法国朗格多克的粮食被贩运</w:t>
      </w:r>
      <w:r>
        <w:rPr>
          <w:sz w:val="21"/>
          <w:szCs w:val="21"/>
        </w:rPr>
        <w:t xml:space="preserve"> </w:t>
      </w:r>
      <w:r>
        <w:rPr>
          <w:sz w:val="21"/>
          <w:szCs w:val="21"/>
          <w:spacing w:val="6"/>
        </w:rPr>
        <w:t>到意大利热那亚等地。这些现象</w:t>
      </w:r>
    </w:p>
    <w:p>
      <w:pPr>
        <w:pStyle w:val="BodyText"/>
        <w:ind w:left="330"/>
        <w:spacing w:line="218" w:lineRule="auto"/>
        <w:rPr>
          <w:sz w:val="21"/>
          <w:szCs w:val="21"/>
        </w:rPr>
      </w:pPr>
      <w:r>
        <w:rPr>
          <w:sz w:val="21"/>
          <w:szCs w:val="21"/>
          <w:spacing w:val="7"/>
        </w:rPr>
        <w:t>A.</w:t>
      </w:r>
      <w:r>
        <w:rPr>
          <w:sz w:val="21"/>
          <w:szCs w:val="21"/>
          <w:spacing w:val="-44"/>
        </w:rPr>
        <w:t xml:space="preserve"> </w:t>
      </w:r>
      <w:r>
        <w:rPr>
          <w:sz w:val="21"/>
          <w:szCs w:val="21"/>
          <w:spacing w:val="7"/>
        </w:rPr>
        <w:t>反映出农业资本主义的产生</w:t>
      </w:r>
    </w:p>
    <w:p>
      <w:pPr>
        <w:pStyle w:val="BodyText"/>
        <w:ind w:left="330"/>
        <w:spacing w:before="113" w:line="220" w:lineRule="auto"/>
        <w:rPr>
          <w:sz w:val="21"/>
          <w:szCs w:val="21"/>
        </w:rPr>
      </w:pPr>
      <w:r>
        <w:rPr>
          <w:rFonts w:ascii="Times New Roman" w:hAnsi="Times New Roman" w:eastAsia="Times New Roman" w:cs="Times New Roman"/>
          <w:sz w:val="21"/>
          <w:szCs w:val="21"/>
          <w:spacing w:val="6"/>
        </w:rPr>
        <w:t>B. </w:t>
      </w:r>
      <w:r>
        <w:rPr>
          <w:sz w:val="21"/>
          <w:szCs w:val="21"/>
          <w:spacing w:val="6"/>
        </w:rPr>
        <w:t>冲击了西欧的封建庄园体制</w:t>
      </w:r>
    </w:p>
    <w:p>
      <w:pPr>
        <w:pStyle w:val="BodyText"/>
        <w:ind w:left="330"/>
        <w:spacing w:before="119" w:line="219" w:lineRule="auto"/>
        <w:rPr>
          <w:sz w:val="21"/>
          <w:szCs w:val="21"/>
        </w:rPr>
      </w:pPr>
      <w:r>
        <w:rPr>
          <w:rFonts w:ascii="Times New Roman" w:hAnsi="Times New Roman" w:eastAsia="Times New Roman" w:cs="Times New Roman"/>
          <w:sz w:val="21"/>
          <w:szCs w:val="21"/>
          <w:spacing w:val="6"/>
        </w:rPr>
        <w:t>C. </w:t>
      </w:r>
      <w:r>
        <w:rPr>
          <w:sz w:val="21"/>
          <w:szCs w:val="21"/>
          <w:spacing w:val="6"/>
        </w:rPr>
        <w:t>体现了西欧王权加强</w:t>
      </w:r>
    </w:p>
    <w:p>
      <w:pPr>
        <w:pStyle w:val="BodyText"/>
        <w:ind w:left="330"/>
        <w:spacing w:before="101" w:line="219" w:lineRule="auto"/>
        <w:rPr>
          <w:sz w:val="21"/>
          <w:szCs w:val="21"/>
        </w:rPr>
      </w:pPr>
      <w:r>
        <w:rPr>
          <w:rFonts w:ascii="Times New Roman" w:hAnsi="Times New Roman" w:eastAsia="Times New Roman" w:cs="Times New Roman"/>
          <w:sz w:val="21"/>
          <w:szCs w:val="21"/>
          <w:spacing w:val="5"/>
        </w:rPr>
        <w:t>D. </w:t>
      </w:r>
      <w:r>
        <w:rPr>
          <w:sz w:val="21"/>
          <w:szCs w:val="21"/>
          <w:spacing w:val="5"/>
        </w:rPr>
        <w:t>受到商业革命的影响</w:t>
      </w:r>
    </w:p>
    <w:p>
      <w:pPr>
        <w:pStyle w:val="BodyText"/>
        <w:ind w:left="330" w:right="30" w:hanging="330"/>
        <w:spacing w:before="106" w:line="317" w:lineRule="auto"/>
        <w:rPr>
          <w:sz w:val="21"/>
          <w:szCs w:val="21"/>
        </w:rPr>
      </w:pPr>
      <w:r>
        <w:rPr>
          <w:rFonts w:ascii="Times New Roman" w:hAnsi="Times New Roman" w:eastAsia="Times New Roman" w:cs="Times New Roman"/>
          <w:sz w:val="21"/>
          <w:szCs w:val="21"/>
          <w:spacing w:val="3"/>
        </w:rPr>
        <w:t>1</w:t>
      </w:r>
      <w:r>
        <w:rPr>
          <w:sz w:val="21"/>
          <w:szCs w:val="21"/>
          <w:spacing w:val="3"/>
        </w:rPr>
        <w:t>4.1687年牛顿发表《自然哲学的数学原理》,书中运用大量的数学方法提出并论证了引力法则，</w:t>
      </w:r>
      <w:r>
        <w:rPr>
          <w:sz w:val="21"/>
          <w:szCs w:val="21"/>
          <w:spacing w:val="16"/>
        </w:rPr>
        <w:t xml:space="preserve"> </w:t>
      </w:r>
      <w:r>
        <w:rPr>
          <w:sz w:val="21"/>
          <w:szCs w:val="21"/>
          <w:spacing w:val="4"/>
        </w:rPr>
        <w:t>同时强调自然界的统一性和规律性，认定宇宙中的每一个物质颗粒都适用这一法则。由此可</w:t>
      </w:r>
      <w:r>
        <w:rPr>
          <w:sz w:val="21"/>
          <w:szCs w:val="21"/>
          <w:spacing w:val="18"/>
        </w:rPr>
        <w:t xml:space="preserve"> </w:t>
      </w:r>
      <w:r>
        <w:rPr>
          <w:sz w:val="21"/>
          <w:szCs w:val="21"/>
          <w:spacing w:val="-2"/>
        </w:rPr>
        <w:t>知，该理论推动了</w:t>
      </w:r>
    </w:p>
    <w:p>
      <w:pPr>
        <w:pStyle w:val="BodyText"/>
        <w:ind w:left="330"/>
        <w:spacing w:line="219" w:lineRule="auto"/>
        <w:rPr>
          <w:sz w:val="21"/>
          <w:szCs w:val="21"/>
        </w:rPr>
      </w:pPr>
      <w:r>
        <w:rPr>
          <w:rFonts w:ascii="Times New Roman" w:hAnsi="Times New Roman" w:eastAsia="Times New Roman" w:cs="Times New Roman"/>
          <w:sz w:val="21"/>
          <w:szCs w:val="21"/>
          <w:b/>
          <w:bCs/>
          <w:spacing w:val="5"/>
        </w:rPr>
        <w:t>A. </w:t>
      </w:r>
      <w:r>
        <w:rPr>
          <w:sz w:val="21"/>
          <w:szCs w:val="21"/>
          <w:b/>
          <w:bCs/>
          <w:spacing w:val="5"/>
        </w:rPr>
        <w:t>物理教育的普及</w:t>
      </w:r>
    </w:p>
    <w:p>
      <w:pPr>
        <w:pStyle w:val="BodyText"/>
        <w:ind w:left="330"/>
        <w:spacing w:before="120" w:line="219" w:lineRule="auto"/>
        <w:rPr>
          <w:sz w:val="21"/>
          <w:szCs w:val="21"/>
        </w:rPr>
      </w:pPr>
      <w:r>
        <w:rPr>
          <w:rFonts w:ascii="Times New Roman" w:hAnsi="Times New Roman" w:eastAsia="Times New Roman" w:cs="Times New Roman"/>
          <w:sz w:val="21"/>
          <w:szCs w:val="21"/>
          <w:b/>
          <w:bCs/>
          <w:spacing w:val="4"/>
        </w:rPr>
        <w:t>B. </w:t>
      </w:r>
      <w:r>
        <w:rPr>
          <w:sz w:val="21"/>
          <w:szCs w:val="21"/>
          <w:b/>
          <w:bCs/>
          <w:spacing w:val="4"/>
        </w:rPr>
        <w:t>近代研究方法的成熟</w:t>
      </w:r>
    </w:p>
    <w:p>
      <w:pPr>
        <w:pStyle w:val="BodyText"/>
        <w:ind w:left="333"/>
        <w:spacing w:before="92" w:line="219" w:lineRule="auto"/>
        <w:rPr>
          <w:sz w:val="21"/>
          <w:szCs w:val="21"/>
        </w:rPr>
      </w:pPr>
      <w:r>
        <w:rPr>
          <w:sz w:val="21"/>
          <w:szCs w:val="21"/>
          <w:b/>
          <w:bCs/>
          <w:spacing w:val="8"/>
        </w:rPr>
        <w:t>C.启蒙运动的发展</w:t>
      </w:r>
    </w:p>
    <w:p>
      <w:pPr>
        <w:pStyle w:val="BodyText"/>
        <w:ind w:left="330"/>
        <w:spacing w:before="120" w:line="219" w:lineRule="auto"/>
        <w:rPr>
          <w:sz w:val="21"/>
          <w:szCs w:val="21"/>
        </w:rPr>
      </w:pPr>
      <w:r>
        <w:rPr>
          <w:rFonts w:ascii="Times New Roman" w:hAnsi="Times New Roman" w:eastAsia="Times New Roman" w:cs="Times New Roman"/>
          <w:sz w:val="21"/>
          <w:szCs w:val="21"/>
          <w:b/>
          <w:bCs/>
          <w:spacing w:val="3"/>
        </w:rPr>
        <w:t>D. </w:t>
      </w:r>
      <w:r>
        <w:rPr>
          <w:sz w:val="21"/>
          <w:szCs w:val="21"/>
          <w:b/>
          <w:bCs/>
          <w:spacing w:val="3"/>
        </w:rPr>
        <w:t>近代科学思维的形成</w:t>
      </w:r>
    </w:p>
    <w:p>
      <w:pPr>
        <w:pStyle w:val="BodyText"/>
        <w:ind w:left="3333"/>
        <w:spacing w:before="102" w:line="184" w:lineRule="auto"/>
        <w:rPr>
          <w:sz w:val="21"/>
          <w:szCs w:val="21"/>
        </w:rPr>
      </w:pPr>
      <w:r>
        <w:rPr>
          <w:sz w:val="21"/>
          <w:szCs w:val="21"/>
          <w:b/>
          <w:bCs/>
          <w:spacing w:val="4"/>
        </w:rPr>
        <w:t>历史试卷</w:t>
      </w:r>
      <w:r>
        <w:rPr>
          <w:sz w:val="21"/>
          <w:szCs w:val="21"/>
          <w:spacing w:val="39"/>
        </w:rPr>
        <w:t xml:space="preserve"> </w:t>
      </w:r>
      <w:r>
        <w:rPr>
          <w:sz w:val="21"/>
          <w:szCs w:val="21"/>
          <w:b/>
          <w:bCs/>
          <w:spacing w:val="4"/>
        </w:rPr>
        <w:t>第3页(共7页)</w:t>
      </w:r>
    </w:p>
    <w:p>
      <w:pPr>
        <w:spacing w:line="184" w:lineRule="auto"/>
        <w:sectPr>
          <w:type w:val="continuous"/>
          <w:pgSz w:w="11910" w:h="16840"/>
          <w:pgMar w:top="1431" w:right="1414" w:bottom="0" w:left="1489" w:header="0" w:footer="0" w:gutter="0"/>
          <w:cols w:equalWidth="0" w:num="1">
            <w:col w:w="9006" w:space="0"/>
          </w:cols>
        </w:sectPr>
        <w:rPr>
          <w:sz w:val="21"/>
          <w:szCs w:val="21"/>
        </w:rPr>
      </w:pPr>
    </w:p>
    <w:p>
      <w:pPr>
        <w:spacing w:line="453" w:lineRule="auto"/>
        <w:rPr>
          <w:rFonts w:ascii="Arial"/>
          <w:sz w:val="21"/>
        </w:rPr>
      </w:pPr>
      <w:r/>
    </w:p>
    <w:p>
      <w:pPr>
        <w:pStyle w:val="BodyText"/>
        <w:ind w:left="3"/>
        <w:spacing w:before="68" w:line="219" w:lineRule="auto"/>
        <w:outlineLvl w:val="4"/>
        <w:rPr>
          <w:sz w:val="21"/>
          <w:szCs w:val="21"/>
        </w:rPr>
      </w:pPr>
      <w:r>
        <w:rPr>
          <w:sz w:val="21"/>
          <w:szCs w:val="21"/>
          <w:b/>
          <w:bCs/>
          <w:spacing w:val="-4"/>
        </w:rPr>
        <w:t>15.二月革命后，俄国国内许多群众认为，为了保卫俄国革命，必须护国，必须继续战争，这一主张</w:t>
      </w:r>
    </w:p>
    <w:p>
      <w:pPr>
        <w:pStyle w:val="BodyText"/>
        <w:ind w:left="312"/>
        <w:spacing w:before="170" w:line="219" w:lineRule="auto"/>
        <w:rPr>
          <w:sz w:val="21"/>
          <w:szCs w:val="21"/>
        </w:rPr>
      </w:pPr>
      <w:r>
        <w:rPr>
          <w:sz w:val="21"/>
          <w:szCs w:val="21"/>
          <w:b/>
          <w:bCs/>
          <w:spacing w:val="-8"/>
        </w:rPr>
        <w:t>被称为“革命护国主义”。这表明当时</w:t>
      </w:r>
    </w:p>
    <w:p>
      <w:pPr>
        <w:pStyle w:val="BodyText"/>
        <w:ind w:left="310"/>
        <w:spacing w:before="133" w:line="219" w:lineRule="auto"/>
        <w:rPr>
          <w:sz w:val="21"/>
          <w:szCs w:val="21"/>
        </w:rPr>
      </w:pPr>
      <w:r>
        <w:rPr>
          <w:rFonts w:ascii="Times New Roman" w:hAnsi="Times New Roman" w:eastAsia="Times New Roman" w:cs="Times New Roman"/>
          <w:sz w:val="21"/>
          <w:szCs w:val="21"/>
          <w:spacing w:val="6"/>
        </w:rPr>
        <w:t>A.</w:t>
      </w:r>
      <w:r>
        <w:rPr>
          <w:rFonts w:ascii="Times New Roman" w:hAnsi="Times New Roman" w:eastAsia="Times New Roman" w:cs="Times New Roman"/>
          <w:sz w:val="21"/>
          <w:szCs w:val="21"/>
          <w:spacing w:val="40"/>
        </w:rPr>
        <w:t xml:space="preserve"> </w:t>
      </w:r>
      <w:r>
        <w:rPr>
          <w:sz w:val="21"/>
          <w:szCs w:val="21"/>
          <w:spacing w:val="6"/>
        </w:rPr>
        <w:t>民众对一战性质的认识已逐渐清晰</w:t>
      </w:r>
    </w:p>
    <w:p>
      <w:pPr>
        <w:pStyle w:val="BodyText"/>
        <w:ind w:left="310"/>
        <w:spacing w:before="159" w:line="219" w:lineRule="auto"/>
        <w:rPr>
          <w:sz w:val="21"/>
          <w:szCs w:val="21"/>
        </w:rPr>
      </w:pPr>
      <w:r>
        <w:rPr>
          <w:sz w:val="21"/>
          <w:szCs w:val="21"/>
          <w:spacing w:val="8"/>
        </w:rPr>
        <w:t>B.</w:t>
      </w:r>
      <w:r>
        <w:rPr>
          <w:sz w:val="21"/>
          <w:szCs w:val="21"/>
          <w:spacing w:val="-54"/>
        </w:rPr>
        <w:t xml:space="preserve"> </w:t>
      </w:r>
      <w:r>
        <w:rPr>
          <w:sz w:val="21"/>
          <w:szCs w:val="21"/>
          <w:spacing w:val="8"/>
        </w:rPr>
        <w:t>临时政府的战争政策得到普遍支持</w:t>
      </w:r>
    </w:p>
    <w:p>
      <w:pPr>
        <w:pStyle w:val="BodyText"/>
        <w:ind w:left="310"/>
        <w:spacing w:before="153" w:line="219" w:lineRule="auto"/>
        <w:rPr>
          <w:sz w:val="21"/>
          <w:szCs w:val="21"/>
        </w:rPr>
      </w:pPr>
      <w:r>
        <w:rPr>
          <w:rFonts w:ascii="Times New Roman" w:hAnsi="Times New Roman" w:eastAsia="Times New Roman" w:cs="Times New Roman"/>
          <w:sz w:val="21"/>
          <w:szCs w:val="21"/>
          <w:spacing w:val="8"/>
        </w:rPr>
        <w:t>C. </w:t>
      </w:r>
      <w:r>
        <w:rPr>
          <w:sz w:val="21"/>
          <w:szCs w:val="21"/>
          <w:spacing w:val="8"/>
        </w:rPr>
        <w:t>赢得战争胜利有利于推动国内革命</w:t>
      </w:r>
    </w:p>
    <w:p>
      <w:pPr>
        <w:pStyle w:val="BodyText"/>
        <w:ind w:left="310"/>
        <w:spacing w:before="141" w:line="219" w:lineRule="auto"/>
        <w:rPr>
          <w:sz w:val="21"/>
          <w:szCs w:val="21"/>
        </w:rPr>
      </w:pPr>
      <w:r>
        <w:rPr>
          <w:rFonts w:ascii="Times New Roman" w:hAnsi="Times New Roman" w:eastAsia="Times New Roman" w:cs="Times New Roman"/>
          <w:sz w:val="21"/>
          <w:szCs w:val="21"/>
          <w:spacing w:val="8"/>
        </w:rPr>
        <w:t>D. </w:t>
      </w:r>
      <w:r>
        <w:rPr>
          <w:sz w:val="21"/>
          <w:szCs w:val="21"/>
          <w:spacing w:val="8"/>
        </w:rPr>
        <w:t>俄国革命亟需正确的路线政策指导</w:t>
      </w:r>
    </w:p>
    <w:p>
      <w:pPr>
        <w:pStyle w:val="BodyText"/>
        <w:ind w:left="310" w:right="275" w:hanging="310"/>
        <w:spacing w:before="150" w:line="343" w:lineRule="auto"/>
        <w:rPr>
          <w:sz w:val="21"/>
          <w:szCs w:val="21"/>
        </w:rPr>
      </w:pPr>
      <w:r>
        <w:rPr>
          <w:sz w:val="21"/>
          <w:szCs w:val="21"/>
          <w:spacing w:val="7"/>
        </w:rPr>
        <w:t>16.1967年东南亚国家联盟成立，成员国协调内部争端与对外立场，加强经济合作，新建合</w:t>
      </w:r>
      <w:r>
        <w:rPr>
          <w:sz w:val="21"/>
          <w:szCs w:val="21"/>
          <w:spacing w:val="6"/>
        </w:rPr>
        <w:t>资企</w:t>
      </w:r>
      <w:r>
        <w:rPr>
          <w:sz w:val="21"/>
          <w:szCs w:val="21"/>
        </w:rPr>
        <w:t xml:space="preserve"> </w:t>
      </w:r>
      <w:r>
        <w:rPr>
          <w:sz w:val="21"/>
          <w:szCs w:val="21"/>
          <w:spacing w:val="3"/>
        </w:rPr>
        <w:t>业，推行工业互补计划，共同对抗超级大国。成员国经济迅</w:t>
      </w:r>
      <w:r>
        <w:rPr>
          <w:sz w:val="21"/>
          <w:szCs w:val="21"/>
          <w:spacing w:val="2"/>
        </w:rPr>
        <w:t>速增长，成为新兴工业化国家。这</w:t>
      </w:r>
      <w:r>
        <w:rPr>
          <w:sz w:val="21"/>
          <w:szCs w:val="21"/>
        </w:rPr>
        <w:t xml:space="preserve"> </w:t>
      </w:r>
      <w:r>
        <w:rPr>
          <w:sz w:val="21"/>
          <w:szCs w:val="21"/>
          <w:spacing w:val="11"/>
        </w:rPr>
        <w:t>反映出</w:t>
      </w:r>
    </w:p>
    <w:p>
      <w:pPr>
        <w:pStyle w:val="BodyText"/>
        <w:ind w:left="310"/>
        <w:spacing w:line="219" w:lineRule="auto"/>
        <w:rPr>
          <w:sz w:val="21"/>
          <w:szCs w:val="21"/>
        </w:rPr>
      </w:pPr>
      <w:r>
        <w:rPr>
          <w:sz w:val="21"/>
          <w:szCs w:val="21"/>
          <w:spacing w:val="7"/>
        </w:rPr>
        <w:t>A.</w:t>
      </w:r>
      <w:r>
        <w:rPr>
          <w:sz w:val="21"/>
          <w:szCs w:val="21"/>
          <w:spacing w:val="-46"/>
        </w:rPr>
        <w:t xml:space="preserve"> </w:t>
      </w:r>
      <w:r>
        <w:rPr>
          <w:sz w:val="21"/>
          <w:szCs w:val="21"/>
          <w:spacing w:val="7"/>
        </w:rPr>
        <w:t>区域集团化推动经济多极化</w:t>
      </w:r>
    </w:p>
    <w:p>
      <w:pPr>
        <w:pStyle w:val="BodyText"/>
        <w:ind w:left="310"/>
        <w:spacing w:before="151" w:line="220" w:lineRule="auto"/>
        <w:rPr>
          <w:sz w:val="21"/>
          <w:szCs w:val="21"/>
        </w:rPr>
      </w:pPr>
      <w:r>
        <w:rPr>
          <w:rFonts w:ascii="Times New Roman" w:hAnsi="Times New Roman" w:eastAsia="Times New Roman" w:cs="Times New Roman"/>
          <w:sz w:val="21"/>
          <w:szCs w:val="21"/>
          <w:spacing w:val="11"/>
        </w:rPr>
        <w:t>B.</w:t>
      </w:r>
      <w:r>
        <w:rPr>
          <w:sz w:val="21"/>
          <w:szCs w:val="21"/>
          <w:spacing w:val="11"/>
        </w:rPr>
        <w:t>国际政治经济新秩序的建立</w:t>
      </w:r>
    </w:p>
    <w:p>
      <w:pPr>
        <w:pStyle w:val="BodyText"/>
        <w:ind w:left="310"/>
        <w:spacing w:before="130" w:line="219" w:lineRule="auto"/>
        <w:rPr>
          <w:sz w:val="21"/>
          <w:szCs w:val="21"/>
        </w:rPr>
      </w:pPr>
      <w:r>
        <w:rPr>
          <w:sz w:val="21"/>
          <w:szCs w:val="21"/>
          <w:spacing w:val="9"/>
        </w:rPr>
        <w:t>C.世界经济重心向亚洲地区转移的趋势</w:t>
      </w:r>
    </w:p>
    <w:p>
      <w:pPr>
        <w:pStyle w:val="BodyText"/>
        <w:ind w:left="310"/>
        <w:spacing w:before="161" w:line="219" w:lineRule="auto"/>
        <w:rPr>
          <w:sz w:val="21"/>
          <w:szCs w:val="21"/>
        </w:rPr>
      </w:pPr>
      <w:r>
        <w:rPr>
          <w:rFonts w:ascii="Times New Roman" w:hAnsi="Times New Roman" w:eastAsia="Times New Roman" w:cs="Times New Roman"/>
          <w:sz w:val="21"/>
          <w:szCs w:val="21"/>
          <w:spacing w:val="8"/>
        </w:rPr>
        <w:t>D. </w:t>
      </w:r>
      <w:r>
        <w:rPr>
          <w:sz w:val="21"/>
          <w:szCs w:val="21"/>
          <w:spacing w:val="8"/>
        </w:rPr>
        <w:t>东盟已成为亚洲经济增长的主导力量</w:t>
      </w:r>
    </w:p>
    <w:p>
      <w:pPr>
        <w:pStyle w:val="BodyText"/>
        <w:spacing w:before="129" w:line="219" w:lineRule="auto"/>
        <w:rPr>
          <w:sz w:val="21"/>
          <w:szCs w:val="21"/>
        </w:rPr>
      </w:pPr>
      <w:r>
        <w:rPr>
          <w:sz w:val="21"/>
          <w:szCs w:val="21"/>
          <w:spacing w:val="14"/>
        </w:rPr>
        <w:t>二、非选择题(本大题共3小题，其中17题</w:t>
      </w:r>
      <w:r>
        <w:rPr>
          <w:sz w:val="21"/>
          <w:szCs w:val="21"/>
          <w:spacing w:val="13"/>
        </w:rPr>
        <w:t>16分，18题18分，19题18分，共52分)</w:t>
      </w:r>
    </w:p>
    <w:p>
      <w:pPr>
        <w:pStyle w:val="BodyText"/>
        <w:spacing w:before="151" w:line="219" w:lineRule="auto"/>
        <w:rPr>
          <w:sz w:val="21"/>
          <w:szCs w:val="21"/>
        </w:rPr>
      </w:pPr>
      <w:r>
        <w:rPr>
          <w:sz w:val="21"/>
          <w:szCs w:val="21"/>
          <w:spacing w:val="5"/>
        </w:rPr>
        <w:t>17.阅读材料，完成下列要求。(16分)</w:t>
      </w:r>
    </w:p>
    <w:p>
      <w:pPr>
        <w:pStyle w:val="BodyText"/>
        <w:ind w:left="310" w:right="273"/>
        <w:spacing w:before="134" w:line="342" w:lineRule="auto"/>
        <w:jc w:val="both"/>
        <w:rPr>
          <w:rFonts w:ascii="KaiTi" w:hAnsi="KaiTi" w:eastAsia="KaiTi" w:cs="KaiTi"/>
          <w:sz w:val="21"/>
          <w:szCs w:val="21"/>
        </w:rPr>
      </w:pPr>
      <w:r>
        <w:rPr>
          <w:rFonts w:ascii="SimHei" w:hAnsi="SimHei" w:eastAsia="SimHei" w:cs="SimHei"/>
          <w:sz w:val="21"/>
          <w:szCs w:val="21"/>
          <w:spacing w:val="3"/>
        </w:rPr>
        <w:t>材料一</w:t>
      </w:r>
      <w:r>
        <w:rPr>
          <w:rFonts w:ascii="SimHei" w:hAnsi="SimHei" w:eastAsia="SimHei" w:cs="SimHei"/>
          <w:sz w:val="21"/>
          <w:szCs w:val="21"/>
          <w:spacing w:val="91"/>
        </w:rPr>
        <w:t xml:space="preserve"> </w:t>
      </w:r>
      <w:r>
        <w:rPr>
          <w:rFonts w:ascii="KaiTi" w:hAnsi="KaiTi" w:eastAsia="KaiTi" w:cs="KaiTi"/>
          <w:sz w:val="21"/>
          <w:szCs w:val="21"/>
          <w:spacing w:val="3"/>
        </w:rPr>
        <w:t>18世纪，清政府实行一种自由放任的贸易政策，鼓励大规模粮食贸易，保护商标。榷</w:t>
      </w:r>
      <w:r>
        <w:rPr>
          <w:rFonts w:ascii="KaiTi" w:hAnsi="KaiTi" w:eastAsia="KaiTi" w:cs="KaiTi"/>
          <w:sz w:val="21"/>
          <w:szCs w:val="21"/>
        </w:rPr>
        <w:t xml:space="preserve"> </w:t>
      </w:r>
      <w:r>
        <w:rPr>
          <w:rFonts w:ascii="KaiTi" w:hAnsi="KaiTi" w:eastAsia="KaiTi" w:cs="KaiTi"/>
          <w:sz w:val="21"/>
          <w:szCs w:val="21"/>
          <w:spacing w:val="3"/>
        </w:rPr>
        <w:t>关数量大为减少，商税征收制度更为完善。白银变成了标准货币</w:t>
      </w:r>
      <w:r>
        <w:rPr>
          <w:rFonts w:ascii="KaiTi" w:hAnsi="KaiTi" w:eastAsia="KaiTi" w:cs="KaiTi"/>
          <w:sz w:val="21"/>
          <w:szCs w:val="21"/>
          <w:spacing w:val="2"/>
        </w:rPr>
        <w:t>，铜钱则成为次要货币，仅只</w:t>
      </w:r>
      <w:r>
        <w:rPr>
          <w:rFonts w:ascii="KaiTi" w:hAnsi="KaiTi" w:eastAsia="KaiTi" w:cs="KaiTi"/>
          <w:sz w:val="21"/>
          <w:szCs w:val="21"/>
        </w:rPr>
        <w:t xml:space="preserve"> </w:t>
      </w:r>
      <w:r>
        <w:rPr>
          <w:rFonts w:ascii="KaiTi" w:hAnsi="KaiTi" w:eastAsia="KaiTi" w:cs="KaiTi"/>
          <w:sz w:val="21"/>
          <w:szCs w:val="21"/>
        </w:rPr>
        <w:t>在小额交易中使用。水陆交通进一步发展，长江</w:t>
      </w:r>
      <w:r>
        <w:rPr>
          <w:rFonts w:ascii="KaiTi" w:hAnsi="KaiTi" w:eastAsia="KaiTi" w:cs="KaiTi"/>
          <w:sz w:val="21"/>
          <w:szCs w:val="21"/>
          <w:spacing w:val="-1"/>
        </w:rPr>
        <w:t>、运河内河航线与海运航线组成巨大的</w:t>
      </w:r>
      <w:r>
        <w:rPr>
          <w:sz w:val="21"/>
          <w:szCs w:val="21"/>
          <w:spacing w:val="-1"/>
        </w:rPr>
        <w:t>“T”</w:t>
      </w:r>
      <w:r>
        <w:rPr>
          <w:rFonts w:ascii="KaiTi" w:hAnsi="KaiTi" w:eastAsia="KaiTi" w:cs="KaiTi"/>
          <w:sz w:val="21"/>
          <w:szCs w:val="21"/>
          <w:spacing w:val="-1"/>
        </w:rPr>
        <w:t>字</w:t>
      </w:r>
      <w:r>
        <w:rPr>
          <w:rFonts w:ascii="KaiTi" w:hAnsi="KaiTi" w:eastAsia="KaiTi" w:cs="KaiTi"/>
          <w:sz w:val="21"/>
          <w:szCs w:val="21"/>
        </w:rPr>
        <w:t xml:space="preserve"> </w:t>
      </w:r>
      <w:r>
        <w:rPr>
          <w:rFonts w:ascii="KaiTi" w:hAnsi="KaiTi" w:eastAsia="KaiTi" w:cs="KaiTi"/>
          <w:sz w:val="21"/>
          <w:szCs w:val="21"/>
          <w:spacing w:val="8"/>
        </w:rPr>
        <w:t>型水路网，12条商业干道组成的陆运网将内陆边疆紧密地联</w:t>
      </w:r>
      <w:r>
        <w:rPr>
          <w:rFonts w:ascii="KaiTi" w:hAnsi="KaiTi" w:eastAsia="KaiTi" w:cs="KaiTi"/>
          <w:sz w:val="21"/>
          <w:szCs w:val="21"/>
          <w:spacing w:val="7"/>
        </w:rPr>
        <w:t>系起来。发达地带从相对落后地</w:t>
      </w:r>
      <w:r>
        <w:rPr>
          <w:rFonts w:ascii="KaiTi" w:hAnsi="KaiTi" w:eastAsia="KaiTi" w:cs="KaiTi"/>
          <w:sz w:val="21"/>
          <w:szCs w:val="21"/>
        </w:rPr>
        <w:t xml:space="preserve"> </w:t>
      </w:r>
      <w:r>
        <w:rPr>
          <w:rFonts w:ascii="KaiTi" w:hAnsi="KaiTi" w:eastAsia="KaiTi" w:cs="KaiTi"/>
          <w:sz w:val="21"/>
          <w:szCs w:val="21"/>
          <w:spacing w:val="-7"/>
        </w:rPr>
        <w:t>区获得粮食、肥料、矿产品、木材和多种原料，同时</w:t>
      </w:r>
      <w:r>
        <w:rPr>
          <w:rFonts w:ascii="KaiTi" w:hAnsi="KaiTi" w:eastAsia="KaiTi" w:cs="KaiTi"/>
          <w:sz w:val="21"/>
          <w:szCs w:val="21"/>
          <w:spacing w:val="-8"/>
        </w:rPr>
        <w:t>向其提供制成品、资金、技术、人力乃至财政</w:t>
      </w:r>
      <w:r>
        <w:rPr>
          <w:rFonts w:ascii="KaiTi" w:hAnsi="KaiTi" w:eastAsia="KaiTi" w:cs="KaiTi"/>
          <w:sz w:val="21"/>
          <w:szCs w:val="21"/>
        </w:rPr>
        <w:t xml:space="preserve"> </w:t>
      </w:r>
      <w:r>
        <w:rPr>
          <w:rFonts w:ascii="KaiTi" w:hAnsi="KaiTi" w:eastAsia="KaiTi" w:cs="KaiTi"/>
          <w:sz w:val="21"/>
          <w:szCs w:val="21"/>
          <w:spacing w:val="2"/>
        </w:rPr>
        <w:t>支持。这样，一个整合的全国市场逐渐形成。</w:t>
      </w:r>
    </w:p>
    <w:p>
      <w:pPr>
        <w:ind w:left="3060"/>
        <w:spacing w:before="51" w:line="225" w:lineRule="auto"/>
        <w:rPr>
          <w:rFonts w:ascii="KaiTi" w:hAnsi="KaiTi" w:eastAsia="KaiTi" w:cs="KaiTi"/>
          <w:sz w:val="21"/>
          <w:szCs w:val="21"/>
        </w:rPr>
      </w:pPr>
      <w:r>
        <w:rPr>
          <w:rFonts w:ascii="KaiTi" w:hAnsi="KaiTi" w:eastAsia="KaiTi" w:cs="KaiTi"/>
          <w:sz w:val="21"/>
          <w:szCs w:val="21"/>
          <w:spacing w:val="9"/>
        </w:rPr>
        <w:t>——改编自李伯重《18世纪中国的经济繁荣与全国市场的形成》</w:t>
      </w:r>
    </w:p>
    <w:p>
      <w:pPr>
        <w:ind w:left="313"/>
        <w:spacing w:before="139" w:line="220" w:lineRule="auto"/>
        <w:rPr>
          <w:rFonts w:ascii="KaiTi" w:hAnsi="KaiTi" w:eastAsia="KaiTi" w:cs="KaiTi"/>
          <w:sz w:val="21"/>
          <w:szCs w:val="21"/>
        </w:rPr>
      </w:pPr>
      <w:r>
        <w:rPr>
          <w:rFonts w:ascii="SimHei" w:hAnsi="SimHei" w:eastAsia="SimHei" w:cs="SimHei"/>
          <w:sz w:val="21"/>
          <w:szCs w:val="21"/>
          <w:b/>
          <w:bCs/>
          <w:spacing w:val="2"/>
        </w:rPr>
        <w:t>材料二</w:t>
      </w:r>
      <w:r>
        <w:rPr>
          <w:rFonts w:ascii="SimHei" w:hAnsi="SimHei" w:eastAsia="SimHei" w:cs="SimHei"/>
          <w:sz w:val="21"/>
          <w:szCs w:val="21"/>
          <w:spacing w:val="4"/>
        </w:rPr>
        <w:t xml:space="preserve">  </w:t>
      </w:r>
      <w:r>
        <w:rPr>
          <w:rFonts w:ascii="KaiTi" w:hAnsi="KaiTi" w:eastAsia="KaiTi" w:cs="KaiTi"/>
          <w:sz w:val="21"/>
          <w:szCs w:val="21"/>
          <w:spacing w:val="2"/>
        </w:rPr>
        <w:t>康雍乾盛世，在中华民族的发展史上，大致有六大贡献。</w:t>
      </w:r>
    </w:p>
    <w:p>
      <w:pPr>
        <w:ind w:left="759"/>
        <w:spacing w:before="139" w:line="220" w:lineRule="auto"/>
        <w:rPr>
          <w:rFonts w:ascii="KaiTi" w:hAnsi="KaiTi" w:eastAsia="KaiTi" w:cs="KaiTi"/>
          <w:sz w:val="21"/>
          <w:szCs w:val="21"/>
        </w:rPr>
      </w:pPr>
      <w:r>
        <w:rPr>
          <w:rFonts w:ascii="KaiTi" w:hAnsi="KaiTi" w:eastAsia="KaiTi" w:cs="KaiTi"/>
          <w:sz w:val="21"/>
          <w:szCs w:val="21"/>
          <w:spacing w:val="7"/>
        </w:rPr>
        <w:t>第一，基本上奠定了今天中国的疆域，奠定了今天中国56个民族大家庭的基础；</w:t>
      </w:r>
    </w:p>
    <w:p>
      <w:pPr>
        <w:ind w:left="310" w:right="170" w:firstLine="449"/>
        <w:spacing w:before="150" w:line="291" w:lineRule="auto"/>
        <w:rPr>
          <w:rFonts w:ascii="KaiTi" w:hAnsi="KaiTi" w:eastAsia="KaiTi" w:cs="KaiTi"/>
          <w:sz w:val="21"/>
          <w:szCs w:val="21"/>
        </w:rPr>
      </w:pPr>
      <w:r>
        <w:rPr>
          <w:rFonts w:ascii="KaiTi" w:hAnsi="KaiTi" w:eastAsia="KaiTi" w:cs="KaiTi"/>
          <w:sz w:val="21"/>
          <w:szCs w:val="21"/>
          <w:spacing w:val="5"/>
        </w:rPr>
        <w:t>第二，大致完成了从中央到地方一整套成熟、完备、前近代型</w:t>
      </w:r>
      <w:r>
        <w:rPr>
          <w:rFonts w:ascii="KaiTi" w:hAnsi="KaiTi" w:eastAsia="KaiTi" w:cs="KaiTi"/>
          <w:sz w:val="21"/>
          <w:szCs w:val="21"/>
          <w:spacing w:val="4"/>
        </w:rPr>
        <w:t>的行政管理体制，能够很好</w:t>
      </w:r>
      <w:r>
        <w:rPr>
          <w:rFonts w:ascii="KaiTi" w:hAnsi="KaiTi" w:eastAsia="KaiTi" w:cs="KaiTi"/>
          <w:sz w:val="21"/>
          <w:szCs w:val="21"/>
        </w:rPr>
        <w:t xml:space="preserve"> </w:t>
      </w:r>
      <w:r>
        <w:rPr>
          <w:rFonts w:ascii="KaiTi" w:hAnsi="KaiTi" w:eastAsia="KaiTi" w:cs="KaiTi"/>
          <w:sz w:val="21"/>
          <w:szCs w:val="21"/>
          <w:spacing w:val="8"/>
        </w:rPr>
        <w:t>地为封建主义中央集权制的政治制度服务；</w:t>
      </w:r>
    </w:p>
    <w:p>
      <w:pPr>
        <w:ind w:left="759"/>
        <w:spacing w:before="148" w:line="220" w:lineRule="auto"/>
        <w:rPr>
          <w:rFonts w:ascii="KaiTi" w:hAnsi="KaiTi" w:eastAsia="KaiTi" w:cs="KaiTi"/>
          <w:sz w:val="21"/>
          <w:szCs w:val="21"/>
        </w:rPr>
      </w:pPr>
      <w:r>
        <w:rPr>
          <w:rFonts w:ascii="KaiTi" w:hAnsi="KaiTi" w:eastAsia="KaiTi" w:cs="KaiTi"/>
          <w:sz w:val="21"/>
          <w:szCs w:val="21"/>
          <w:spacing w:val="3"/>
        </w:rPr>
        <w:t>第三，重视农业生产，努力推动以农业为中心的社会经济全面高涨；</w:t>
      </w:r>
    </w:p>
    <w:p>
      <w:pPr>
        <w:ind w:left="759"/>
        <w:spacing w:before="150" w:line="220" w:lineRule="auto"/>
        <w:rPr>
          <w:rFonts w:ascii="KaiTi" w:hAnsi="KaiTi" w:eastAsia="KaiTi" w:cs="KaiTi"/>
          <w:sz w:val="21"/>
          <w:szCs w:val="21"/>
        </w:rPr>
      </w:pPr>
      <w:r>
        <w:rPr>
          <w:rFonts w:ascii="KaiTi" w:hAnsi="KaiTi" w:eastAsia="KaiTi" w:cs="KaiTi"/>
          <w:sz w:val="21"/>
          <w:szCs w:val="21"/>
          <w:spacing w:val="3"/>
        </w:rPr>
        <w:t>第四，注意农业人口的合理负担，政策导向比较妥当，从而促进了人</w:t>
      </w:r>
      <w:r>
        <w:rPr>
          <w:rFonts w:ascii="KaiTi" w:hAnsi="KaiTi" w:eastAsia="KaiTi" w:cs="KaiTi"/>
          <w:sz w:val="21"/>
          <w:szCs w:val="21"/>
          <w:spacing w:val="2"/>
        </w:rPr>
        <w:t>口的巨大发展；</w:t>
      </w:r>
    </w:p>
    <w:p>
      <w:pPr>
        <w:ind w:left="310" w:right="143" w:firstLine="449"/>
        <w:spacing w:before="140" w:line="295" w:lineRule="auto"/>
        <w:rPr>
          <w:rFonts w:ascii="KaiTi" w:hAnsi="KaiTi" w:eastAsia="KaiTi" w:cs="KaiTi"/>
          <w:sz w:val="21"/>
          <w:szCs w:val="21"/>
        </w:rPr>
      </w:pPr>
      <w:r>
        <w:rPr>
          <w:rFonts w:ascii="KaiTi" w:hAnsi="KaiTi" w:eastAsia="KaiTi" w:cs="KaiTi"/>
          <w:sz w:val="21"/>
          <w:szCs w:val="21"/>
          <w:spacing w:val="5"/>
        </w:rPr>
        <w:t>第五，在平定三藩之后，帝国大致维持了一个半世纪的安定局面，促成了社会经济与文化</w:t>
      </w:r>
      <w:r>
        <w:rPr>
          <w:rFonts w:ascii="KaiTi" w:hAnsi="KaiTi" w:eastAsia="KaiTi" w:cs="KaiTi"/>
          <w:sz w:val="21"/>
          <w:szCs w:val="21"/>
          <w:spacing w:val="15"/>
        </w:rPr>
        <w:t xml:space="preserve"> </w:t>
      </w:r>
      <w:r>
        <w:rPr>
          <w:rFonts w:ascii="KaiTi" w:hAnsi="KaiTi" w:eastAsia="KaiTi" w:cs="KaiTi"/>
          <w:sz w:val="21"/>
          <w:szCs w:val="21"/>
          <w:spacing w:val="6"/>
        </w:rPr>
        <w:t>生活的高度繁荣；</w:t>
      </w:r>
    </w:p>
    <w:p>
      <w:pPr>
        <w:ind w:left="313" w:right="125" w:firstLine="446"/>
        <w:spacing w:before="129" w:line="296" w:lineRule="auto"/>
        <w:rPr>
          <w:rFonts w:ascii="KaiTi" w:hAnsi="KaiTi" w:eastAsia="KaiTi" w:cs="KaiTi"/>
          <w:sz w:val="21"/>
          <w:szCs w:val="21"/>
        </w:rPr>
      </w:pPr>
      <w:r>
        <w:rPr>
          <w:rFonts w:ascii="KaiTi" w:hAnsi="KaiTi" w:eastAsia="KaiTi" w:cs="KaiTi"/>
          <w:sz w:val="21"/>
          <w:szCs w:val="21"/>
          <w:spacing w:val="12"/>
        </w:rPr>
        <w:t>第六，基本上与周边远近诸国保持了和平、友</w:t>
      </w:r>
      <w:r>
        <w:rPr>
          <w:rFonts w:ascii="KaiTi" w:hAnsi="KaiTi" w:eastAsia="KaiTi" w:cs="KaiTi"/>
          <w:sz w:val="21"/>
          <w:szCs w:val="21"/>
          <w:spacing w:val="11"/>
        </w:rPr>
        <w:t>善的关系，维系了东亚国际格局的稳定与</w:t>
      </w:r>
      <w:r>
        <w:rPr>
          <w:rFonts w:ascii="KaiTi" w:hAnsi="KaiTi" w:eastAsia="KaiTi" w:cs="KaiTi"/>
          <w:sz w:val="21"/>
          <w:szCs w:val="21"/>
        </w:rPr>
        <w:t xml:space="preserve"> </w:t>
      </w:r>
      <w:r>
        <w:rPr>
          <w:rFonts w:ascii="KaiTi" w:hAnsi="KaiTi" w:eastAsia="KaiTi" w:cs="KaiTi"/>
          <w:sz w:val="21"/>
          <w:szCs w:val="21"/>
          <w:b/>
          <w:bCs/>
          <w:spacing w:val="4"/>
        </w:rPr>
        <w:t>安全。</w:t>
      </w:r>
    </w:p>
    <w:p>
      <w:pPr>
        <w:spacing w:before="139" w:line="223" w:lineRule="auto"/>
        <w:jc w:val="right"/>
        <w:rPr>
          <w:rFonts w:ascii="KaiTi" w:hAnsi="KaiTi" w:eastAsia="KaiTi" w:cs="KaiTi"/>
          <w:sz w:val="21"/>
          <w:szCs w:val="21"/>
        </w:rPr>
      </w:pPr>
      <w:r>
        <w:rPr>
          <w:rFonts w:ascii="KaiTi" w:hAnsi="KaiTi" w:eastAsia="KaiTi" w:cs="KaiTi"/>
          <w:sz w:val="21"/>
          <w:szCs w:val="21"/>
          <w:spacing w:val="8"/>
        </w:rPr>
        <w:t>——摘编自何芳川《世界历史上的大清帝国》</w:t>
      </w:r>
    </w:p>
    <w:p>
      <w:pPr>
        <w:pStyle w:val="BodyText"/>
        <w:ind w:left="3399"/>
        <w:spacing w:before="152" w:line="219" w:lineRule="auto"/>
        <w:rPr>
          <w:sz w:val="21"/>
          <w:szCs w:val="21"/>
        </w:rPr>
      </w:pPr>
      <w:r>
        <w:rPr>
          <w:sz w:val="21"/>
          <w:szCs w:val="21"/>
          <w:spacing w:val="17"/>
        </w:rPr>
        <w:t>历史试卷</w:t>
      </w:r>
      <w:r>
        <w:rPr>
          <w:sz w:val="21"/>
          <w:szCs w:val="21"/>
          <w:spacing w:val="55"/>
        </w:rPr>
        <w:t xml:space="preserve"> </w:t>
      </w:r>
      <w:r>
        <w:rPr>
          <w:sz w:val="21"/>
          <w:szCs w:val="21"/>
          <w:spacing w:val="17"/>
        </w:rPr>
        <w:t>第4页(共7页)</w:t>
      </w:r>
    </w:p>
    <w:p>
      <w:pPr>
        <w:spacing w:line="219" w:lineRule="auto"/>
        <w:sectPr>
          <w:pgSz w:w="11910" w:h="16840"/>
          <w:pgMar w:top="1431" w:right="1224" w:bottom="0" w:left="1380" w:header="0" w:footer="0" w:gutter="0"/>
        </w:sectPr>
        <w:rPr>
          <w:sz w:val="21"/>
          <w:szCs w:val="21"/>
        </w:rPr>
      </w:pP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282"/>
        <w:spacing w:before="61" w:line="219" w:lineRule="auto"/>
        <w:outlineLvl w:val="4"/>
        <w:rPr>
          <w:sz w:val="19"/>
          <w:szCs w:val="19"/>
        </w:rPr>
      </w:pPr>
      <w:r>
        <w:rPr>
          <w:sz w:val="19"/>
          <w:szCs w:val="19"/>
          <w:b/>
          <w:bCs/>
          <w:spacing w:val="18"/>
        </w:rPr>
        <w:t>(1)根据材料一</w:t>
      </w:r>
      <w:r>
        <w:rPr>
          <w:sz w:val="19"/>
          <w:szCs w:val="19"/>
          <w:spacing w:val="-49"/>
        </w:rPr>
        <w:t xml:space="preserve"> </w:t>
      </w:r>
      <w:r>
        <w:rPr>
          <w:sz w:val="19"/>
          <w:szCs w:val="19"/>
          <w:b/>
          <w:bCs/>
          <w:spacing w:val="18"/>
        </w:rPr>
        <w:t>，结合所学知识，概括18世纪全</w:t>
      </w:r>
      <w:r>
        <w:rPr>
          <w:sz w:val="19"/>
          <w:szCs w:val="19"/>
          <w:b/>
          <w:bCs/>
          <w:spacing w:val="17"/>
        </w:rPr>
        <w:t>国市场形成的原因。(6分)</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BodyText"/>
        <w:ind w:left="639" w:right="66" w:hanging="360"/>
        <w:spacing w:before="62" w:line="266" w:lineRule="auto"/>
        <w:rPr>
          <w:sz w:val="23"/>
          <w:szCs w:val="23"/>
        </w:rPr>
      </w:pPr>
      <w:r>
        <w:rPr>
          <w:sz w:val="19"/>
          <w:szCs w:val="19"/>
          <w:spacing w:val="14"/>
        </w:rPr>
        <w:t>(2)根据材料二，结合所学知识，对“康乾盛世”进行评价。(要求：可以对</w:t>
      </w:r>
      <w:r>
        <w:rPr>
          <w:sz w:val="19"/>
          <w:szCs w:val="19"/>
          <w:spacing w:val="13"/>
        </w:rPr>
        <w:t>材料观点的一个方面</w:t>
      </w:r>
      <w:r>
        <w:rPr>
          <w:sz w:val="19"/>
          <w:szCs w:val="19"/>
        </w:rPr>
        <w:t xml:space="preserve"> </w:t>
      </w:r>
      <w:r>
        <w:rPr>
          <w:sz w:val="23"/>
          <w:szCs w:val="23"/>
          <w:spacing w:val="-9"/>
        </w:rPr>
        <w:t>或几个方面进行评价；也可以另提观点，进行评价。史论结合，逻辑严密，表述清晰)</w:t>
      </w:r>
      <w:r>
        <w:rPr>
          <w:sz w:val="23"/>
          <w:szCs w:val="23"/>
          <w:spacing w:val="4"/>
        </w:rPr>
        <w:t xml:space="preserve"> </w:t>
      </w:r>
      <w:r>
        <w:rPr>
          <w:sz w:val="23"/>
          <w:szCs w:val="23"/>
          <w:spacing w:val="8"/>
        </w:rPr>
        <w:t>(10分)</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spacing w:before="62" w:line="219" w:lineRule="auto"/>
        <w:rPr>
          <w:sz w:val="19"/>
          <w:szCs w:val="19"/>
        </w:rPr>
      </w:pPr>
      <w:r>
        <w:rPr>
          <w:sz w:val="19"/>
          <w:szCs w:val="19"/>
          <w:spacing w:val="18"/>
        </w:rPr>
        <w:t>18.阅读材料，完成下列要求。(18分)</w:t>
      </w:r>
    </w:p>
    <w:p>
      <w:pPr>
        <w:ind w:left="279" w:right="81"/>
        <w:spacing w:before="107" w:line="338" w:lineRule="auto"/>
        <w:jc w:val="both"/>
        <w:rPr>
          <w:rFonts w:ascii="KaiTi" w:hAnsi="KaiTi" w:eastAsia="KaiTi" w:cs="KaiTi"/>
          <w:sz w:val="19"/>
          <w:szCs w:val="19"/>
        </w:rPr>
      </w:pPr>
      <w:r>
        <w:rPr>
          <w:rFonts w:ascii="SimHei" w:hAnsi="SimHei" w:eastAsia="SimHei" w:cs="SimHei"/>
          <w:sz w:val="19"/>
          <w:szCs w:val="19"/>
          <w:spacing w:val="11"/>
        </w:rPr>
        <w:t>材</w:t>
      </w:r>
      <w:r>
        <w:rPr>
          <w:rFonts w:ascii="SimHei" w:hAnsi="SimHei" w:eastAsia="SimHei" w:cs="SimHei"/>
          <w:sz w:val="19"/>
          <w:szCs w:val="19"/>
          <w:spacing w:val="-32"/>
        </w:rPr>
        <w:t xml:space="preserve"> </w:t>
      </w:r>
      <w:r>
        <w:rPr>
          <w:rFonts w:ascii="SimHei" w:hAnsi="SimHei" w:eastAsia="SimHei" w:cs="SimHei"/>
          <w:sz w:val="19"/>
          <w:szCs w:val="19"/>
          <w:spacing w:val="11"/>
        </w:rPr>
        <w:t>料</w:t>
      </w:r>
      <w:r>
        <w:rPr>
          <w:rFonts w:ascii="SimHei" w:hAnsi="SimHei" w:eastAsia="SimHei" w:cs="SimHei"/>
          <w:sz w:val="19"/>
          <w:szCs w:val="19"/>
          <w:spacing w:val="-36"/>
        </w:rPr>
        <w:t xml:space="preserve"> </w:t>
      </w:r>
      <w:r>
        <w:rPr>
          <w:rFonts w:ascii="SimHei" w:hAnsi="SimHei" w:eastAsia="SimHei" w:cs="SimHei"/>
          <w:sz w:val="19"/>
          <w:szCs w:val="19"/>
          <w:spacing w:val="11"/>
        </w:rPr>
        <w:t>一</w:t>
      </w:r>
      <w:r>
        <w:rPr>
          <w:rFonts w:ascii="SimHei" w:hAnsi="SimHei" w:eastAsia="SimHei" w:cs="SimHei"/>
          <w:sz w:val="19"/>
          <w:szCs w:val="19"/>
          <w:spacing w:val="94"/>
          <w:w w:val="101"/>
        </w:rPr>
        <w:t xml:space="preserve"> </w:t>
      </w:r>
      <w:r>
        <w:rPr>
          <w:rFonts w:ascii="KaiTi" w:hAnsi="KaiTi" w:eastAsia="KaiTi" w:cs="KaiTi"/>
          <w:sz w:val="19"/>
          <w:szCs w:val="19"/>
          <w:spacing w:val="11"/>
        </w:rPr>
        <w:t>1902年梁启超提出“中华民族”</w:t>
      </w:r>
      <w:r>
        <w:rPr>
          <w:rFonts w:ascii="KaiTi" w:hAnsi="KaiTi" w:eastAsia="KaiTi" w:cs="KaiTi"/>
          <w:sz w:val="19"/>
          <w:szCs w:val="19"/>
          <w:spacing w:val="-71"/>
        </w:rPr>
        <w:t xml:space="preserve"> </w:t>
      </w:r>
      <w:r>
        <w:rPr>
          <w:rFonts w:ascii="KaiTi" w:hAnsi="KaiTi" w:eastAsia="KaiTi" w:cs="KaiTi"/>
          <w:sz w:val="19"/>
          <w:szCs w:val="19"/>
          <w:spacing w:val="11"/>
        </w:rPr>
        <w:t>一词，此后；中国社会精英就何为中华民族、如何建设</w:t>
      </w:r>
      <w:r>
        <w:rPr>
          <w:rFonts w:ascii="KaiTi" w:hAnsi="KaiTi" w:eastAsia="KaiTi" w:cs="KaiTi"/>
          <w:sz w:val="19"/>
          <w:szCs w:val="19"/>
        </w:rPr>
        <w:t xml:space="preserve"> </w:t>
      </w:r>
      <w:r>
        <w:rPr>
          <w:rFonts w:ascii="KaiTi" w:hAnsi="KaiTi" w:eastAsia="KaiTi" w:cs="KaiTi"/>
          <w:sz w:val="19"/>
          <w:szCs w:val="19"/>
          <w:spacing w:val="20"/>
        </w:rPr>
        <w:t>中华民族进行了激烈的讨论。南京国民政府成立后，开始用“种族”来称呼国内各民族，进而</w:t>
      </w:r>
      <w:r>
        <w:rPr>
          <w:rFonts w:ascii="KaiTi" w:hAnsi="KaiTi" w:eastAsia="KaiTi" w:cs="KaiTi"/>
          <w:sz w:val="19"/>
          <w:szCs w:val="19"/>
          <w:spacing w:val="11"/>
        </w:rPr>
        <w:t xml:space="preserve"> </w:t>
      </w:r>
      <w:r>
        <w:rPr>
          <w:rFonts w:ascii="KaiTi" w:hAnsi="KaiTi" w:eastAsia="KaiTi" w:cs="KaiTi"/>
          <w:sz w:val="19"/>
          <w:szCs w:val="19"/>
          <w:spacing w:val="25"/>
        </w:rPr>
        <w:t>变相否定国内各少数民族的民族地位。抗战时期，蒋</w:t>
      </w:r>
      <w:r>
        <w:rPr>
          <w:rFonts w:ascii="KaiTi" w:hAnsi="KaiTi" w:eastAsia="KaiTi" w:cs="KaiTi"/>
          <w:sz w:val="19"/>
          <w:szCs w:val="19"/>
          <w:spacing w:val="24"/>
        </w:rPr>
        <w:t>介石又提出中华民族宗族论，认为各族</w:t>
      </w:r>
      <w:r>
        <w:rPr>
          <w:rFonts w:ascii="KaiTi" w:hAnsi="KaiTi" w:eastAsia="KaiTi" w:cs="KaiTi"/>
          <w:sz w:val="19"/>
          <w:szCs w:val="19"/>
        </w:rPr>
        <w:t xml:space="preserve"> </w:t>
      </w:r>
      <w:r>
        <w:rPr>
          <w:rFonts w:ascii="KaiTi" w:hAnsi="KaiTi" w:eastAsia="KaiTi" w:cs="KaiTi"/>
          <w:sz w:val="19"/>
          <w:szCs w:val="19"/>
          <w:spacing w:val="14"/>
        </w:rPr>
        <w:t>或拥有共同始祖，或存在紧密的血缘关系，是“同一血统的大</w:t>
      </w:r>
      <w:r>
        <w:rPr>
          <w:rFonts w:ascii="KaiTi" w:hAnsi="KaiTi" w:eastAsia="KaiTi" w:cs="KaiTi"/>
          <w:sz w:val="19"/>
          <w:szCs w:val="19"/>
          <w:spacing w:val="13"/>
        </w:rPr>
        <w:t>小宗支”。1922年，中共二大决议</w:t>
      </w:r>
      <w:r>
        <w:rPr>
          <w:rFonts w:ascii="KaiTi" w:hAnsi="KaiTi" w:eastAsia="KaiTi" w:cs="KaiTi"/>
          <w:sz w:val="19"/>
          <w:szCs w:val="19"/>
        </w:rPr>
        <w:t xml:space="preserve"> </w:t>
      </w:r>
      <w:r>
        <w:rPr>
          <w:rFonts w:ascii="KaiTi" w:hAnsi="KaiTi" w:eastAsia="KaiTi" w:cs="KaiTi"/>
          <w:sz w:val="19"/>
          <w:szCs w:val="19"/>
          <w:spacing w:val="25"/>
        </w:rPr>
        <w:t>案中首次明确使用“中华民族”概念，将中华民族同反帝反封</w:t>
      </w:r>
      <w:r>
        <w:rPr>
          <w:rFonts w:ascii="KaiTi" w:hAnsi="KaiTi" w:eastAsia="KaiTi" w:cs="KaiTi"/>
          <w:sz w:val="19"/>
          <w:szCs w:val="19"/>
          <w:spacing w:val="24"/>
        </w:rPr>
        <w:t>建结合起来。在党的早期文件</w:t>
      </w:r>
      <w:r>
        <w:rPr>
          <w:rFonts w:ascii="KaiTi" w:hAnsi="KaiTi" w:eastAsia="KaiTi" w:cs="KaiTi"/>
          <w:sz w:val="19"/>
          <w:szCs w:val="19"/>
        </w:rPr>
        <w:t xml:space="preserve"> </w:t>
      </w:r>
      <w:r>
        <w:rPr>
          <w:rFonts w:ascii="KaiTi" w:hAnsi="KaiTi" w:eastAsia="KaiTi" w:cs="KaiTi"/>
          <w:sz w:val="19"/>
          <w:szCs w:val="19"/>
          <w:spacing w:val="21"/>
        </w:rPr>
        <w:t>中，有大量承认并尊重少数民族地位及权利的条文</w:t>
      </w:r>
      <w:r>
        <w:rPr>
          <w:rFonts w:ascii="KaiTi" w:hAnsi="KaiTi" w:eastAsia="KaiTi" w:cs="KaiTi"/>
          <w:sz w:val="19"/>
          <w:szCs w:val="19"/>
          <w:spacing w:val="20"/>
        </w:rPr>
        <w:t>。抗战时期，中国共产党频繁地使用“中华</w:t>
      </w:r>
      <w:r>
        <w:rPr>
          <w:rFonts w:ascii="KaiTi" w:hAnsi="KaiTi" w:eastAsia="KaiTi" w:cs="KaiTi"/>
          <w:sz w:val="19"/>
          <w:szCs w:val="19"/>
        </w:rPr>
        <w:t xml:space="preserve"> </w:t>
      </w:r>
      <w:r>
        <w:rPr>
          <w:rFonts w:ascii="KaiTi" w:hAnsi="KaiTi" w:eastAsia="KaiTi" w:cs="KaiTi"/>
          <w:sz w:val="19"/>
          <w:szCs w:val="19"/>
          <w:spacing w:val="18"/>
        </w:rPr>
        <w:t>民族”</w:t>
      </w:r>
      <w:r>
        <w:rPr>
          <w:rFonts w:ascii="KaiTi" w:hAnsi="KaiTi" w:eastAsia="KaiTi" w:cs="KaiTi"/>
          <w:sz w:val="19"/>
          <w:szCs w:val="19"/>
          <w:spacing w:val="-46"/>
        </w:rPr>
        <w:t xml:space="preserve"> </w:t>
      </w:r>
      <w:r>
        <w:rPr>
          <w:rFonts w:ascii="KaiTi" w:hAnsi="KaiTi" w:eastAsia="KaiTi" w:cs="KaiTi"/>
          <w:sz w:val="19"/>
          <w:szCs w:val="19"/>
          <w:spacing w:val="18"/>
        </w:rPr>
        <w:t>一词，党内对中华民族的范围逐渐形成了一致且清晰的看法。毛泽东的《中国革命与中</w:t>
      </w:r>
      <w:r>
        <w:rPr>
          <w:rFonts w:ascii="KaiTi" w:hAnsi="KaiTi" w:eastAsia="KaiTi" w:cs="KaiTi"/>
          <w:sz w:val="19"/>
          <w:szCs w:val="19"/>
        </w:rPr>
        <w:t xml:space="preserve"> </w:t>
      </w:r>
      <w:r>
        <w:rPr>
          <w:rFonts w:ascii="KaiTi" w:hAnsi="KaiTi" w:eastAsia="KaiTi" w:cs="KaiTi"/>
          <w:sz w:val="19"/>
          <w:szCs w:val="19"/>
          <w:spacing w:val="12"/>
        </w:rPr>
        <w:t>国共产党》</w:t>
      </w:r>
      <w:r>
        <w:rPr>
          <w:rFonts w:ascii="KaiTi" w:hAnsi="KaiTi" w:eastAsia="KaiTi" w:cs="KaiTi"/>
          <w:sz w:val="19"/>
          <w:szCs w:val="19"/>
          <w:spacing w:val="12"/>
        </w:rPr>
        <w:t xml:space="preserve"> </w:t>
      </w:r>
      <w:r>
        <w:rPr>
          <w:rFonts w:ascii="KaiTi" w:hAnsi="KaiTi" w:eastAsia="KaiTi" w:cs="KaiTi"/>
          <w:sz w:val="19"/>
          <w:szCs w:val="19"/>
          <w:spacing w:val="12"/>
        </w:rPr>
        <w:t>一文，明确中华民族由境内各族人民构成，各族人民“赞成平等的联合，而不赞成互</w:t>
      </w:r>
      <w:r>
        <w:rPr>
          <w:rFonts w:ascii="KaiTi" w:hAnsi="KaiTi" w:eastAsia="KaiTi" w:cs="KaiTi"/>
          <w:sz w:val="19"/>
          <w:szCs w:val="19"/>
          <w:spacing w:val="16"/>
        </w:rPr>
        <w:t xml:space="preserve"> </w:t>
      </w:r>
      <w:r>
        <w:rPr>
          <w:rFonts w:ascii="KaiTi" w:hAnsi="KaiTi" w:eastAsia="KaiTi" w:cs="KaiTi"/>
          <w:sz w:val="19"/>
          <w:szCs w:val="19"/>
          <w:spacing w:val="-1"/>
        </w:rPr>
        <w:t>相压迫”。</w:t>
      </w:r>
    </w:p>
    <w:p>
      <w:pPr>
        <w:ind w:left="279" w:right="20"/>
        <w:spacing w:before="5" w:line="319" w:lineRule="auto"/>
        <w:jc w:val="both"/>
        <w:rPr>
          <w:rFonts w:ascii="KaiTi" w:hAnsi="KaiTi" w:eastAsia="KaiTi" w:cs="KaiTi"/>
          <w:sz w:val="19"/>
          <w:szCs w:val="19"/>
        </w:rPr>
      </w:pPr>
      <w:r>
        <w:rPr>
          <w:rFonts w:ascii="SimHei" w:hAnsi="SimHei" w:eastAsia="SimHei" w:cs="SimHei"/>
          <w:sz w:val="23"/>
          <w:szCs w:val="23"/>
          <w:spacing w:val="-9"/>
        </w:rPr>
        <w:t>材料二</w:t>
      </w:r>
      <w:r>
        <w:rPr>
          <w:rFonts w:ascii="SimHei" w:hAnsi="SimHei" w:eastAsia="SimHei" w:cs="SimHei"/>
          <w:sz w:val="23"/>
          <w:szCs w:val="23"/>
          <w:spacing w:val="-9"/>
        </w:rPr>
        <w:t xml:space="preserve"> </w:t>
      </w:r>
      <w:r>
        <w:rPr>
          <w:rFonts w:ascii="KaiTi" w:hAnsi="KaiTi" w:eastAsia="KaiTi" w:cs="KaiTi"/>
          <w:sz w:val="23"/>
          <w:szCs w:val="23"/>
          <w:spacing w:val="-9"/>
        </w:rPr>
        <w:t>从新中国成立到1977年，民族理论工作者在多元与一</w:t>
      </w:r>
      <w:r>
        <w:rPr>
          <w:rFonts w:ascii="KaiTi" w:hAnsi="KaiTi" w:eastAsia="KaiTi" w:cs="KaiTi"/>
          <w:sz w:val="23"/>
          <w:szCs w:val="23"/>
          <w:spacing w:val="-10"/>
        </w:rPr>
        <w:t>体的关系上的讨论尚未明晰，</w:t>
      </w:r>
      <w:r>
        <w:rPr>
          <w:rFonts w:ascii="KaiTi" w:hAnsi="KaiTi" w:eastAsia="KaiTi" w:cs="KaiTi"/>
          <w:sz w:val="23"/>
          <w:szCs w:val="23"/>
        </w:rPr>
        <w:t xml:space="preserve"> </w:t>
      </w:r>
      <w:r>
        <w:rPr>
          <w:rFonts w:ascii="KaiTi" w:hAnsi="KaiTi" w:eastAsia="KaiTi" w:cs="KaiTi"/>
          <w:sz w:val="19"/>
          <w:szCs w:val="19"/>
          <w:spacing w:val="20"/>
        </w:rPr>
        <w:t>中华民族在官方话语中的使用频率并不高，</w:t>
      </w:r>
      <w:r>
        <w:rPr>
          <w:rFonts w:ascii="KaiTi" w:hAnsi="KaiTi" w:eastAsia="KaiTi" w:cs="KaiTi"/>
          <w:sz w:val="19"/>
          <w:szCs w:val="19"/>
          <w:spacing w:val="19"/>
        </w:rPr>
        <w:t>多以“各族”“各民族”等词突出中华民族的多元</w:t>
      </w:r>
      <w:r>
        <w:rPr>
          <w:rFonts w:ascii="KaiTi" w:hAnsi="KaiTi" w:eastAsia="KaiTi" w:cs="KaiTi"/>
          <w:sz w:val="19"/>
          <w:szCs w:val="19"/>
        </w:rPr>
        <w:t xml:space="preserve">  </w:t>
      </w:r>
      <w:r>
        <w:rPr>
          <w:rFonts w:ascii="KaiTi" w:hAnsi="KaiTi" w:eastAsia="KaiTi" w:cs="KaiTi"/>
          <w:sz w:val="19"/>
          <w:szCs w:val="19"/>
          <w:spacing w:val="12"/>
        </w:rPr>
        <w:t>性，以“中国人民”等词彰显整体性。改革开放前后，在全国科学大会上和《告台湾同胞书》中，</w:t>
      </w:r>
      <w:r>
        <w:rPr>
          <w:rFonts w:ascii="KaiTi" w:hAnsi="KaiTi" w:eastAsia="KaiTi" w:cs="KaiTi"/>
          <w:sz w:val="19"/>
          <w:szCs w:val="19"/>
          <w:spacing w:val="8"/>
        </w:rPr>
        <w:t xml:space="preserve"> </w:t>
      </w:r>
      <w:r>
        <w:rPr>
          <w:rFonts w:ascii="KaiTi" w:hAnsi="KaiTi" w:eastAsia="KaiTi" w:cs="KaiTi"/>
          <w:sz w:val="19"/>
          <w:szCs w:val="19"/>
          <w:spacing w:val="14"/>
        </w:rPr>
        <w:t>官方都使用了“中华民族”</w:t>
      </w:r>
      <w:r>
        <w:rPr>
          <w:rFonts w:ascii="KaiTi" w:hAnsi="KaiTi" w:eastAsia="KaiTi" w:cs="KaiTi"/>
          <w:sz w:val="19"/>
          <w:szCs w:val="19"/>
          <w:spacing w:val="-60"/>
        </w:rPr>
        <w:t xml:space="preserve"> </w:t>
      </w:r>
      <w:r>
        <w:rPr>
          <w:rFonts w:ascii="KaiTi" w:hAnsi="KaiTi" w:eastAsia="KaiTi" w:cs="KaiTi"/>
          <w:sz w:val="19"/>
          <w:szCs w:val="19"/>
          <w:spacing w:val="14"/>
        </w:rPr>
        <w:t>一词，此后这一词语被频繁使用，特别突出其整体性，这推进了民族</w:t>
      </w:r>
      <w:r>
        <w:rPr>
          <w:rFonts w:ascii="KaiTi" w:hAnsi="KaiTi" w:eastAsia="KaiTi" w:cs="KaiTi"/>
          <w:sz w:val="19"/>
          <w:szCs w:val="19"/>
        </w:rPr>
        <w:t xml:space="preserve">  </w:t>
      </w:r>
      <w:r>
        <w:rPr>
          <w:rFonts w:ascii="KaiTi" w:hAnsi="KaiTi" w:eastAsia="KaiTi" w:cs="KaiTi"/>
          <w:sz w:val="23"/>
          <w:szCs w:val="23"/>
          <w:spacing w:val="-14"/>
        </w:rPr>
        <w:t>理论研究工作。20世纪80年代，学者费孝通明确提出了“多元一体”格局是中华民族的本质</w:t>
      </w:r>
      <w:r>
        <w:rPr>
          <w:rFonts w:ascii="KaiTi" w:hAnsi="KaiTi" w:eastAsia="KaiTi" w:cs="KaiTi"/>
          <w:sz w:val="23"/>
          <w:szCs w:val="23"/>
          <w:spacing w:val="14"/>
        </w:rPr>
        <w:t xml:space="preserve"> </w:t>
      </w:r>
      <w:r>
        <w:rPr>
          <w:rFonts w:ascii="KaiTi" w:hAnsi="KaiTi" w:eastAsia="KaiTi" w:cs="KaiTi"/>
          <w:sz w:val="19"/>
          <w:szCs w:val="19"/>
          <w:spacing w:val="12"/>
        </w:rPr>
        <w:t>特征</w:t>
      </w:r>
      <w:r>
        <w:rPr>
          <w:rFonts w:ascii="KaiTi" w:hAnsi="KaiTi" w:eastAsia="KaiTi" w:cs="KaiTi"/>
          <w:sz w:val="19"/>
          <w:szCs w:val="19"/>
          <w:spacing w:val="-43"/>
        </w:rPr>
        <w:t xml:space="preserve"> </w:t>
      </w:r>
      <w:r>
        <w:rPr>
          <w:rFonts w:ascii="KaiTi" w:hAnsi="KaiTi" w:eastAsia="KaiTi" w:cs="KaiTi"/>
          <w:sz w:val="19"/>
          <w:szCs w:val="19"/>
          <w:spacing w:val="12"/>
        </w:rPr>
        <w:t>。</w:t>
      </w:r>
    </w:p>
    <w:p>
      <w:pPr>
        <w:ind w:left="3268" w:hanging="1059"/>
        <w:spacing w:before="1" w:line="343" w:lineRule="auto"/>
        <w:rPr>
          <w:rFonts w:ascii="KaiTi" w:hAnsi="KaiTi" w:eastAsia="KaiTi" w:cs="KaiTi"/>
          <w:sz w:val="19"/>
          <w:szCs w:val="19"/>
        </w:rPr>
      </w:pPr>
      <w:r>
        <w:rPr>
          <w:rFonts w:ascii="KaiTi" w:hAnsi="KaiTi" w:eastAsia="KaiTi" w:cs="KaiTi"/>
          <w:sz w:val="23"/>
          <w:szCs w:val="23"/>
          <w:spacing w:val="-11"/>
        </w:rPr>
        <w:t>—以上材料均改编自励轩《中国共产党的中华民族话语百年</w:t>
      </w:r>
      <w:r>
        <w:rPr>
          <w:rFonts w:ascii="KaiTi" w:hAnsi="KaiTi" w:eastAsia="KaiTi" w:cs="KaiTi"/>
          <w:sz w:val="23"/>
          <w:szCs w:val="23"/>
          <w:spacing w:val="-12"/>
        </w:rPr>
        <w:t>演进历史》</w:t>
      </w:r>
      <w:r>
        <w:rPr>
          <w:rFonts w:ascii="KaiTi" w:hAnsi="KaiTi" w:eastAsia="KaiTi" w:cs="KaiTi"/>
          <w:sz w:val="23"/>
          <w:szCs w:val="23"/>
        </w:rPr>
        <w:t xml:space="preserve"> </w:t>
      </w:r>
      <w:r>
        <w:rPr>
          <w:rFonts w:ascii="KaiTi" w:hAnsi="KaiTi" w:eastAsia="KaiTi" w:cs="KaiTi"/>
          <w:sz w:val="19"/>
          <w:szCs w:val="19"/>
          <w:spacing w:val="23"/>
        </w:rPr>
        <w:t>历史试卷</w:t>
      </w:r>
      <w:r>
        <w:rPr>
          <w:rFonts w:ascii="KaiTi" w:hAnsi="KaiTi" w:eastAsia="KaiTi" w:cs="KaiTi"/>
          <w:sz w:val="19"/>
          <w:szCs w:val="19"/>
          <w:spacing w:val="83"/>
        </w:rPr>
        <w:t xml:space="preserve"> </w:t>
      </w:r>
      <w:r>
        <w:rPr>
          <w:rFonts w:ascii="KaiTi" w:hAnsi="KaiTi" w:eastAsia="KaiTi" w:cs="KaiTi"/>
          <w:sz w:val="19"/>
          <w:szCs w:val="19"/>
          <w:spacing w:val="23"/>
        </w:rPr>
        <w:t>第5页(共7页)</w:t>
      </w:r>
    </w:p>
    <w:p>
      <w:pPr>
        <w:spacing w:line="343" w:lineRule="auto"/>
        <w:sectPr>
          <w:pgSz w:w="11910" w:h="16840"/>
          <w:pgMar w:top="1431" w:right="1434" w:bottom="0" w:left="1480" w:header="0" w:footer="0" w:gutter="0"/>
        </w:sectPr>
        <w:rPr>
          <w:rFonts w:ascii="KaiTi" w:hAnsi="KaiTi" w:eastAsia="KaiTi" w:cs="KaiTi"/>
          <w:sz w:val="19"/>
          <w:szCs w:val="19"/>
        </w:rPr>
      </w:pPr>
    </w:p>
    <w:p>
      <w:pPr>
        <w:spacing w:line="342" w:lineRule="auto"/>
        <w:rPr>
          <w:rFonts w:ascii="Arial"/>
          <w:sz w:val="21"/>
        </w:rPr>
      </w:pPr>
      <w:r/>
    </w:p>
    <w:p>
      <w:pPr>
        <w:spacing w:line="342" w:lineRule="auto"/>
        <w:rPr>
          <w:rFonts w:ascii="Arial"/>
          <w:sz w:val="21"/>
        </w:rPr>
      </w:pPr>
      <w:r/>
    </w:p>
    <w:p>
      <w:pPr>
        <w:pStyle w:val="BodyText"/>
        <w:ind w:left="719" w:right="284" w:hanging="389"/>
        <w:spacing w:before="68" w:line="320" w:lineRule="auto"/>
        <w:rPr>
          <w:sz w:val="21"/>
          <w:szCs w:val="21"/>
        </w:rPr>
      </w:pPr>
      <w:r>
        <w:rPr>
          <w:sz w:val="21"/>
          <w:szCs w:val="21"/>
          <w:spacing w:val="-5"/>
        </w:rPr>
        <w:t>(1)根据材料一，结合所学知识，评析近代国共</w:t>
      </w:r>
      <w:r>
        <w:rPr>
          <w:sz w:val="21"/>
          <w:szCs w:val="21"/>
          <w:spacing w:val="-6"/>
        </w:rPr>
        <w:t>两党民族话语体系中的“中华民族”。(要求：史</w:t>
      </w:r>
      <w:r>
        <w:rPr>
          <w:sz w:val="21"/>
          <w:szCs w:val="21"/>
        </w:rPr>
        <w:t xml:space="preserve"> </w:t>
      </w:r>
      <w:r>
        <w:rPr>
          <w:sz w:val="21"/>
          <w:szCs w:val="21"/>
          <w:spacing w:val="-3"/>
        </w:rPr>
        <w:t>论结合，逻辑清晰，表述严密)(12分)</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640" w:right="162" w:hanging="310"/>
        <w:spacing w:before="68" w:line="310" w:lineRule="auto"/>
        <w:rPr>
          <w:sz w:val="21"/>
          <w:szCs w:val="21"/>
        </w:rPr>
      </w:pPr>
      <w:r>
        <w:rPr>
          <w:sz w:val="21"/>
          <w:szCs w:val="21"/>
          <w:spacing w:val="9"/>
        </w:rPr>
        <w:t>(2)根据材料二，结合所学知识，阐述新中国成立至20世纪80年代官方话语体系中“中华民</w:t>
      </w:r>
      <w:r>
        <w:rPr>
          <w:sz w:val="21"/>
          <w:szCs w:val="21"/>
          <w:spacing w:val="18"/>
        </w:rPr>
        <w:t xml:space="preserve"> </w:t>
      </w:r>
      <w:r>
        <w:rPr>
          <w:sz w:val="21"/>
          <w:szCs w:val="21"/>
          <w:spacing w:val="6"/>
        </w:rPr>
        <w:t>族”使用的变化。(6分)</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spacing w:before="68" w:line="219" w:lineRule="auto"/>
        <w:rPr>
          <w:sz w:val="21"/>
          <w:szCs w:val="21"/>
        </w:rPr>
      </w:pPr>
      <w:r>
        <w:rPr>
          <w:sz w:val="21"/>
          <w:szCs w:val="21"/>
          <w:spacing w:val="7"/>
        </w:rPr>
        <w:t>19.阅读材料，完成下列要求。(18分)</w:t>
      </w:r>
    </w:p>
    <w:p>
      <w:pPr>
        <w:ind w:left="330" w:right="83"/>
        <w:spacing w:before="95" w:line="315" w:lineRule="auto"/>
        <w:jc w:val="both"/>
        <w:rPr>
          <w:rFonts w:ascii="KaiTi" w:hAnsi="KaiTi" w:eastAsia="KaiTi" w:cs="KaiTi"/>
          <w:sz w:val="21"/>
          <w:szCs w:val="21"/>
        </w:rPr>
      </w:pPr>
      <w:r>
        <w:rPr>
          <w:rFonts w:ascii="SimHei" w:hAnsi="SimHei" w:eastAsia="SimHei" w:cs="SimHei"/>
          <w:sz w:val="21"/>
          <w:szCs w:val="21"/>
          <w:spacing w:val="9"/>
        </w:rPr>
        <w:t>材料</w:t>
      </w:r>
      <w:r>
        <w:rPr>
          <w:rFonts w:ascii="SimHei" w:hAnsi="SimHei" w:eastAsia="SimHei" w:cs="SimHei"/>
          <w:sz w:val="21"/>
          <w:szCs w:val="21"/>
          <w:spacing w:val="102"/>
        </w:rPr>
        <w:t xml:space="preserve"> </w:t>
      </w:r>
      <w:r>
        <w:rPr>
          <w:rFonts w:ascii="KaiTi" w:hAnsi="KaiTi" w:eastAsia="KaiTi" w:cs="KaiTi"/>
          <w:sz w:val="21"/>
          <w:szCs w:val="21"/>
          <w:spacing w:val="9"/>
        </w:rPr>
        <w:t>1607年，英国在弗吉尼亚建立殖民地。起初，殖民地处境非常困难，殖民者遭受着饥</w:t>
      </w:r>
      <w:r>
        <w:rPr>
          <w:rFonts w:ascii="KaiTi" w:hAnsi="KaiTi" w:eastAsia="KaiTi" w:cs="KaiTi"/>
          <w:sz w:val="21"/>
          <w:szCs w:val="21"/>
        </w:rPr>
        <w:t xml:space="preserve"> </w:t>
      </w:r>
      <w:r>
        <w:rPr>
          <w:rFonts w:ascii="KaiTi" w:hAnsi="KaiTi" w:eastAsia="KaiTi" w:cs="KaiTi"/>
          <w:sz w:val="21"/>
          <w:szCs w:val="21"/>
          <w:spacing w:val="1"/>
        </w:rPr>
        <w:t>荒、疟疾带来的困扰，几乎难以维持。1612年，约翰</w:t>
      </w:r>
      <w:r>
        <w:rPr>
          <w:rFonts w:ascii="KaiTi" w:hAnsi="KaiTi" w:eastAsia="KaiTi" w:cs="KaiTi"/>
          <w:sz w:val="21"/>
          <w:szCs w:val="21"/>
          <w:spacing w:val="-4"/>
        </w:rPr>
        <w:t xml:space="preserve"> </w:t>
      </w:r>
      <w:r>
        <w:rPr>
          <w:rFonts w:ascii="KaiTi" w:hAnsi="KaiTi" w:eastAsia="KaiTi" w:cs="KaiTi"/>
          <w:sz w:val="21"/>
          <w:szCs w:val="21"/>
          <w:spacing w:val="1"/>
        </w:rPr>
        <w:t>·</w:t>
      </w:r>
      <w:r>
        <w:rPr>
          <w:rFonts w:ascii="KaiTi" w:hAnsi="KaiTi" w:eastAsia="KaiTi" w:cs="KaiTi"/>
          <w:sz w:val="21"/>
          <w:szCs w:val="21"/>
          <w:spacing w:val="-79"/>
        </w:rPr>
        <w:t xml:space="preserve"> </w:t>
      </w:r>
      <w:r>
        <w:rPr>
          <w:rFonts w:ascii="KaiTi" w:hAnsi="KaiTi" w:eastAsia="KaiTi" w:cs="KaiTi"/>
          <w:sz w:val="21"/>
          <w:szCs w:val="21"/>
          <w:spacing w:val="1"/>
        </w:rPr>
        <w:t>罗尔夫成功地种植了第一批烟草，给弗</w:t>
      </w:r>
      <w:r>
        <w:rPr>
          <w:rFonts w:ascii="KaiTi" w:hAnsi="KaiTi" w:eastAsia="KaiTi" w:cs="KaiTi"/>
          <w:sz w:val="21"/>
          <w:szCs w:val="21"/>
        </w:rPr>
        <w:t xml:space="preserve"> </w:t>
      </w:r>
      <w:r>
        <w:rPr>
          <w:rFonts w:ascii="KaiTi" w:hAnsi="KaiTi" w:eastAsia="KaiTi" w:cs="KaiTi"/>
          <w:sz w:val="21"/>
          <w:szCs w:val="21"/>
          <w:spacing w:val="4"/>
        </w:rPr>
        <w:t>吉尼亚带来了希望。那时，烟草作为一种奢侈品，价格</w:t>
      </w:r>
      <w:r>
        <w:rPr>
          <w:rFonts w:ascii="KaiTi" w:hAnsi="KaiTi" w:eastAsia="KaiTi" w:cs="KaiTi"/>
          <w:sz w:val="21"/>
          <w:szCs w:val="21"/>
          <w:spacing w:val="3"/>
        </w:rPr>
        <w:t>高昂，英国市场上的西班牙烟草价格常</w:t>
      </w:r>
      <w:r>
        <w:rPr>
          <w:rFonts w:ascii="KaiTi" w:hAnsi="KaiTi" w:eastAsia="KaiTi" w:cs="KaiTi"/>
          <w:sz w:val="21"/>
          <w:szCs w:val="21"/>
        </w:rPr>
        <w:t xml:space="preserve"> </w:t>
      </w:r>
      <w:r>
        <w:rPr>
          <w:rFonts w:ascii="KaiTi" w:hAnsi="KaiTi" w:eastAsia="KaiTi" w:cs="KaiTi"/>
          <w:sz w:val="21"/>
          <w:szCs w:val="21"/>
          <w:spacing w:val="8"/>
        </w:rPr>
        <w:t>常达到18先令/镑。很快，烟草成为弗吉尼亚唯一的出口</w:t>
      </w:r>
      <w:r>
        <w:rPr>
          <w:rFonts w:ascii="KaiTi" w:hAnsi="KaiTi" w:eastAsia="KaiTi" w:cs="KaiTi"/>
          <w:sz w:val="21"/>
          <w:szCs w:val="21"/>
          <w:spacing w:val="7"/>
        </w:rPr>
        <w:t>商品。</w:t>
      </w:r>
    </w:p>
    <w:p>
      <w:pPr>
        <w:ind w:left="330" w:firstLine="459"/>
        <w:spacing w:before="4" w:line="316" w:lineRule="auto"/>
        <w:jc w:val="both"/>
        <w:rPr>
          <w:rFonts w:ascii="KaiTi" w:hAnsi="KaiTi" w:eastAsia="KaiTi" w:cs="KaiTi"/>
          <w:sz w:val="21"/>
          <w:szCs w:val="21"/>
        </w:rPr>
      </w:pPr>
      <w:r>
        <w:rPr>
          <w:rFonts w:ascii="KaiTi" w:hAnsi="KaiTi" w:eastAsia="KaiTi" w:cs="KaiTi"/>
          <w:sz w:val="21"/>
          <w:szCs w:val="21"/>
          <w:spacing w:val="11"/>
        </w:rPr>
        <w:t>北美南部密布的河流、港湾和亚热带气候，为烟草的种植提供了生产条件和运输条件。</w:t>
      </w:r>
      <w:r>
        <w:rPr>
          <w:rFonts w:ascii="KaiTi" w:hAnsi="KaiTi" w:eastAsia="KaiTi" w:cs="KaiTi"/>
          <w:sz w:val="21"/>
          <w:szCs w:val="21"/>
          <w:spacing w:val="5"/>
        </w:rPr>
        <w:t xml:space="preserve"> </w:t>
      </w:r>
      <w:r>
        <w:rPr>
          <w:rFonts w:ascii="KaiTi" w:hAnsi="KaiTi" w:eastAsia="KaiTi" w:cs="KaiTi"/>
          <w:sz w:val="21"/>
          <w:szCs w:val="21"/>
          <w:spacing w:val="4"/>
        </w:rPr>
        <w:t>英国不断开辟南部殖民地，并鼓励烟草生产。在切萨皮克，英国赋予它生产</w:t>
      </w:r>
      <w:r>
        <w:rPr>
          <w:rFonts w:ascii="KaiTi" w:hAnsi="KaiTi" w:eastAsia="KaiTi" w:cs="KaiTi"/>
          <w:sz w:val="21"/>
          <w:szCs w:val="21"/>
          <w:spacing w:val="3"/>
        </w:rPr>
        <w:t>烟草的垄断权，限</w:t>
      </w:r>
      <w:r>
        <w:rPr>
          <w:rFonts w:ascii="KaiTi" w:hAnsi="KaiTi" w:eastAsia="KaiTi" w:cs="KaiTi"/>
          <w:sz w:val="21"/>
          <w:szCs w:val="21"/>
        </w:rPr>
        <w:t xml:space="preserve">  </w:t>
      </w:r>
      <w:r>
        <w:rPr>
          <w:rFonts w:ascii="KaiTi" w:hAnsi="KaiTi" w:eastAsia="KaiTi" w:cs="KaiTi"/>
          <w:sz w:val="21"/>
          <w:szCs w:val="21"/>
          <w:spacing w:val="7"/>
        </w:rPr>
        <w:t>制并减少从他国输入烟草，禁止英国本土生产烟草。英国还在北</w:t>
      </w:r>
      <w:r>
        <w:rPr>
          <w:rFonts w:ascii="KaiTi" w:hAnsi="KaiTi" w:eastAsia="KaiTi" w:cs="KaiTi"/>
          <w:sz w:val="21"/>
          <w:szCs w:val="21"/>
          <w:spacing w:val="6"/>
        </w:rPr>
        <w:t>美殖民地推行“人头权”,即</w:t>
      </w:r>
      <w:r>
        <w:rPr>
          <w:rFonts w:ascii="KaiTi" w:hAnsi="KaiTi" w:eastAsia="KaiTi" w:cs="KaiTi"/>
          <w:sz w:val="21"/>
          <w:szCs w:val="21"/>
        </w:rPr>
        <w:t xml:space="preserve"> </w:t>
      </w:r>
      <w:r>
        <w:rPr>
          <w:rFonts w:ascii="KaiTi" w:hAnsi="KaiTi" w:eastAsia="KaiTi" w:cs="KaiTi"/>
          <w:sz w:val="21"/>
          <w:szCs w:val="21"/>
          <w:spacing w:val="15"/>
        </w:rPr>
        <w:t>新移民可以通过较小的价格获得若干亩土地。到17世纪上半期，英属加</w:t>
      </w:r>
      <w:r>
        <w:rPr>
          <w:rFonts w:ascii="KaiTi" w:hAnsi="KaiTi" w:eastAsia="KaiTi" w:cs="KaiTi"/>
          <w:sz w:val="21"/>
          <w:szCs w:val="21"/>
          <w:spacing w:val="14"/>
        </w:rPr>
        <w:t>勒比殖民地与英属</w:t>
      </w:r>
      <w:r>
        <w:rPr>
          <w:rFonts w:ascii="KaiTi" w:hAnsi="KaiTi" w:eastAsia="KaiTi" w:cs="KaiTi"/>
          <w:sz w:val="21"/>
          <w:szCs w:val="21"/>
        </w:rPr>
        <w:t xml:space="preserve"> </w:t>
      </w:r>
      <w:r>
        <w:rPr>
          <w:rFonts w:ascii="KaiTi" w:hAnsi="KaiTi" w:eastAsia="KaiTi" w:cs="KaiTi"/>
          <w:sz w:val="21"/>
          <w:szCs w:val="21"/>
          <w:spacing w:val="11"/>
        </w:rPr>
        <w:t>北美殖民地形成了紧密联合的整体，生产的烟草高达1</w:t>
      </w:r>
      <w:r>
        <w:rPr>
          <w:rFonts w:ascii="KaiTi" w:hAnsi="KaiTi" w:eastAsia="KaiTi" w:cs="KaiTi"/>
          <w:sz w:val="21"/>
          <w:szCs w:val="21"/>
          <w:spacing w:val="10"/>
        </w:rPr>
        <w:t>25万磅。1622—1638年，英国从美洲</w:t>
      </w:r>
      <w:r>
        <w:rPr>
          <w:rFonts w:ascii="KaiTi" w:hAnsi="KaiTi" w:eastAsia="KaiTi" w:cs="KaiTi"/>
          <w:sz w:val="21"/>
          <w:szCs w:val="21"/>
        </w:rPr>
        <w:t xml:space="preserve">  </w:t>
      </w:r>
      <w:r>
        <w:rPr>
          <w:rFonts w:ascii="KaiTi" w:hAnsi="KaiTi" w:eastAsia="KaiTi" w:cs="KaiTi"/>
          <w:sz w:val="21"/>
          <w:szCs w:val="21"/>
          <w:spacing w:val="19"/>
        </w:rPr>
        <w:t>殖民地的烟草进口中所获收益从6.1万英镑增加到200万英镑。英国还利用殖民地将大量</w:t>
      </w:r>
      <w:r>
        <w:rPr>
          <w:rFonts w:ascii="KaiTi" w:hAnsi="KaiTi" w:eastAsia="KaiTi" w:cs="KaiTi"/>
          <w:sz w:val="21"/>
          <w:szCs w:val="21"/>
          <w:spacing w:val="7"/>
        </w:rPr>
        <w:t xml:space="preserve">  </w:t>
      </w:r>
      <w:r>
        <w:rPr>
          <w:rFonts w:ascii="KaiTi" w:hAnsi="KaiTi" w:eastAsia="KaiTi" w:cs="KaiTi"/>
          <w:sz w:val="21"/>
          <w:szCs w:val="21"/>
          <w:spacing w:val="-1"/>
        </w:rPr>
        <w:t>烟草出口到荷兰、葡萄牙、意大利等欧洲国家，赚取</w:t>
      </w:r>
      <w:r>
        <w:rPr>
          <w:rFonts w:ascii="KaiTi" w:hAnsi="KaiTi" w:eastAsia="KaiTi" w:cs="KaiTi"/>
          <w:sz w:val="21"/>
          <w:szCs w:val="21"/>
          <w:spacing w:val="-2"/>
        </w:rPr>
        <w:t>高额利润。</w:t>
      </w:r>
    </w:p>
    <w:p>
      <w:pPr>
        <w:ind w:left="330" w:right="92" w:firstLine="439"/>
        <w:spacing w:before="15" w:line="318" w:lineRule="auto"/>
        <w:jc w:val="both"/>
        <w:rPr>
          <w:rFonts w:ascii="KaiTi" w:hAnsi="KaiTi" w:eastAsia="KaiTi" w:cs="KaiTi"/>
          <w:sz w:val="21"/>
          <w:szCs w:val="21"/>
        </w:rPr>
      </w:pPr>
      <w:r>
        <w:rPr>
          <w:rFonts w:ascii="KaiTi" w:hAnsi="KaiTi" w:eastAsia="KaiTi" w:cs="KaiTi"/>
          <w:sz w:val="21"/>
          <w:szCs w:val="21"/>
          <w:spacing w:val="14"/>
        </w:rPr>
        <w:t>17世纪末18世纪初的英国掀起了烟草消费的热潮，英国烟草商使用了一系列的营销策</w:t>
      </w:r>
      <w:r>
        <w:rPr>
          <w:rFonts w:ascii="KaiTi" w:hAnsi="KaiTi" w:eastAsia="KaiTi" w:cs="KaiTi"/>
          <w:sz w:val="21"/>
          <w:szCs w:val="21"/>
          <w:spacing w:val="5"/>
        </w:rPr>
        <w:t xml:space="preserve"> </w:t>
      </w:r>
      <w:r>
        <w:rPr>
          <w:rFonts w:ascii="KaiTi" w:hAnsi="KaiTi" w:eastAsia="KaiTi" w:cs="KaiTi"/>
          <w:sz w:val="21"/>
          <w:szCs w:val="21"/>
          <w:spacing w:val="9"/>
        </w:rPr>
        <w:t>略，烟草广告把吸烟的乐趣描述为即刻与烟草的黑人生产者接触并统治他们的幻想，通过在</w:t>
      </w:r>
      <w:r>
        <w:rPr>
          <w:rFonts w:ascii="KaiTi" w:hAnsi="KaiTi" w:eastAsia="KaiTi" w:cs="KaiTi"/>
          <w:sz w:val="21"/>
          <w:szCs w:val="21"/>
          <w:spacing w:val="11"/>
        </w:rPr>
        <w:t xml:space="preserve"> </w:t>
      </w:r>
      <w:r>
        <w:rPr>
          <w:rFonts w:ascii="KaiTi" w:hAnsi="KaiTi" w:eastAsia="KaiTi" w:cs="KaiTi"/>
          <w:sz w:val="21"/>
          <w:szCs w:val="21"/>
          <w:spacing w:val="15"/>
        </w:rPr>
        <w:t>烟草与帝国的“爱国”愿景之间建立关联，这些图像呼应了许多其他形式</w:t>
      </w:r>
      <w:r>
        <w:rPr>
          <w:rFonts w:ascii="KaiTi" w:hAnsi="KaiTi" w:eastAsia="KaiTi" w:cs="KaiTi"/>
          <w:sz w:val="21"/>
          <w:szCs w:val="21"/>
          <w:spacing w:val="14"/>
        </w:rPr>
        <w:t>的殖民主义宣传</w:t>
      </w:r>
      <w:r>
        <w:rPr>
          <w:rFonts w:ascii="KaiTi" w:hAnsi="KaiTi" w:eastAsia="KaiTi" w:cs="KaiTi"/>
          <w:sz w:val="21"/>
          <w:szCs w:val="21"/>
        </w:rPr>
        <w:t xml:space="preserve"> </w:t>
      </w:r>
      <w:r>
        <w:rPr>
          <w:rFonts w:ascii="KaiTi" w:hAnsi="KaiTi" w:eastAsia="KaiTi" w:cs="KaiTi"/>
          <w:sz w:val="21"/>
          <w:szCs w:val="21"/>
          <w:spacing w:val="5"/>
        </w:rPr>
        <w:t>文学。</w:t>
      </w:r>
    </w:p>
    <w:p>
      <w:pPr>
        <w:pStyle w:val="BodyText"/>
        <w:ind w:left="3129"/>
        <w:spacing w:line="219" w:lineRule="auto"/>
        <w:rPr>
          <w:sz w:val="21"/>
          <w:szCs w:val="21"/>
        </w:rPr>
      </w:pPr>
      <w:r>
        <w:rPr>
          <w:sz w:val="21"/>
          <w:szCs w:val="21"/>
          <w:spacing w:val="5"/>
        </w:rPr>
        <w:t>——改编自荆玲玲《美洲奴隶制烟草种植业与英帝国的兴起</w:t>
      </w:r>
      <w:r>
        <w:rPr>
          <w:sz w:val="21"/>
          <w:szCs w:val="21"/>
          <w:spacing w:val="4"/>
        </w:rPr>
        <w:t>》等</w:t>
      </w:r>
    </w:p>
    <w:p>
      <w:pPr>
        <w:spacing w:line="219" w:lineRule="auto"/>
        <w:sectPr>
          <w:footerReference w:type="default" r:id="rId8"/>
          <w:pgSz w:w="11910" w:h="16840"/>
          <w:pgMar w:top="1431" w:right="1325" w:bottom="1801" w:left="1390" w:header="0" w:footer="1552" w:gutter="0"/>
        </w:sectPr>
        <w:rPr>
          <w:sz w:val="21"/>
          <w:szCs w:val="21"/>
        </w:rPr>
      </w:pPr>
    </w:p>
    <w:p>
      <w:pPr>
        <w:spacing w:line="428" w:lineRule="auto"/>
        <w:rPr>
          <w:rFonts w:ascii="Arial"/>
          <w:sz w:val="21"/>
        </w:rPr>
      </w:pPr>
      <w:r/>
    </w:p>
    <w:p>
      <w:pPr>
        <w:pStyle w:val="BodyText"/>
        <w:ind w:left="49"/>
        <w:spacing w:before="72" w:line="219" w:lineRule="auto"/>
        <w:outlineLvl w:val="4"/>
        <w:rPr/>
      </w:pPr>
      <w:r>
        <w:rPr>
          <w:b/>
          <w:bCs/>
          <w:spacing w:val="-1"/>
        </w:rPr>
        <w:t>(1)根据材料，结合所学知识，分析英属美洲殖民地烟草种</w:t>
      </w:r>
      <w:r>
        <w:rPr>
          <w:b/>
          <w:bCs/>
          <w:u w:val="single" w:color="auto"/>
          <w:spacing w:val="-1"/>
        </w:rPr>
        <w:t>植业发</w:t>
      </w:r>
      <w:r>
        <w:rPr>
          <w:b/>
          <w:bCs/>
          <w:spacing w:val="-1"/>
        </w:rPr>
        <w:t>展的有利条件。(8分)</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spacing w:before="71" w:line="219" w:lineRule="auto"/>
        <w:outlineLvl w:val="4"/>
        <w:rPr/>
      </w:pPr>
      <w:r>
        <w:rPr>
          <w:b/>
          <w:bCs/>
        </w:rPr>
        <w:t>(2)根据材料，结合所学知识，说明英属美洲殖民地烟草种</w:t>
      </w:r>
      <w:r>
        <w:rPr>
          <w:b/>
          <w:bCs/>
          <w:u w:val="single" w:color="auto"/>
        </w:rPr>
        <w:t>植业发</w:t>
      </w:r>
      <w:r>
        <w:rPr>
          <w:b/>
          <w:bCs/>
        </w:rPr>
        <w:t>展的影响。(10</w:t>
      </w:r>
      <w:r>
        <w:rPr>
          <w:b/>
          <w:bCs/>
          <w:spacing w:val="-1"/>
        </w:rPr>
        <w:t>分)</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3000"/>
        <w:spacing w:before="71" w:line="219" w:lineRule="auto"/>
        <w:rPr/>
      </w:pPr>
      <w:r>
        <w:rPr>
          <w:b/>
          <w:bCs/>
          <w:spacing w:val="5"/>
        </w:rPr>
        <w:t>历史试卷</w:t>
      </w:r>
      <w:r>
        <w:rPr>
          <w:spacing w:val="33"/>
        </w:rPr>
        <w:t xml:space="preserve"> </w:t>
      </w:r>
      <w:r>
        <w:rPr>
          <w:b/>
          <w:bCs/>
          <w:spacing w:val="5"/>
        </w:rPr>
        <w:t>第7页(共7页)</w:t>
      </w:r>
    </w:p>
    <w:p>
      <w:pPr>
        <w:spacing w:line="219" w:lineRule="auto"/>
        <w:sectPr>
          <w:footerReference w:type="default" r:id="rId9"/>
          <w:pgSz w:w="11910" w:h="16840"/>
          <w:pgMar w:top="1431" w:right="1786" w:bottom="400" w:left="1613" w:header="0" w:footer="0" w:gutter="0"/>
        </w:sectPr>
        <w:rPr/>
      </w:pPr>
    </w:p>
    <w:p>
      <w:pPr>
        <w:pStyle w:val="BodyText"/>
        <w:ind w:left="1640"/>
        <w:spacing w:before="70" w:line="219" w:lineRule="auto"/>
        <w:rPr>
          <w:sz w:val="35"/>
          <w:szCs w:val="35"/>
        </w:rPr>
      </w:pPr>
      <w:r>
        <w:rPr>
          <w:sz w:val="35"/>
          <w:szCs w:val="35"/>
          <w:spacing w:val="16"/>
        </w:rPr>
        <w:t>2025届新高考教学教研联盟高三第二次联考</w:t>
      </w:r>
    </w:p>
    <w:p>
      <w:pPr>
        <w:ind w:left="4065"/>
        <w:spacing w:before="207" w:line="222" w:lineRule="auto"/>
        <w:rPr>
          <w:rFonts w:ascii="SimHei" w:hAnsi="SimHei" w:eastAsia="SimHei" w:cs="SimHei"/>
          <w:sz w:val="35"/>
          <w:szCs w:val="35"/>
        </w:rPr>
      </w:pPr>
      <w:r>
        <w:rPr>
          <w:rFonts w:ascii="SimHei" w:hAnsi="SimHei" w:eastAsia="SimHei" w:cs="SimHei"/>
          <w:sz w:val="35"/>
          <w:szCs w:val="35"/>
          <w:b/>
          <w:bCs/>
          <w:spacing w:val="3"/>
        </w:rPr>
        <w:t>历史参考答案</w:t>
      </w:r>
    </w:p>
    <w:p>
      <w:pPr>
        <w:pStyle w:val="BodyText"/>
        <w:ind w:left="30"/>
        <w:spacing w:before="118" w:line="219" w:lineRule="auto"/>
        <w:rPr>
          <w:sz w:val="20"/>
          <w:szCs w:val="20"/>
        </w:rPr>
      </w:pPr>
      <w:r>
        <w:rPr>
          <w:sz w:val="20"/>
          <w:szCs w:val="20"/>
        </w:rPr>
        <w:t>一、选择题(本大题共16小题，每小题3分，共48分)</w:t>
      </w:r>
    </w:p>
    <w:p>
      <w:pPr>
        <w:spacing w:line="40" w:lineRule="exact"/>
        <w:rPr/>
      </w:pPr>
      <w:r/>
    </w:p>
    <w:tbl>
      <w:tblPr>
        <w:tblStyle w:val="TableNormal"/>
        <w:tblW w:w="8370" w:type="dxa"/>
        <w:tblInd w:w="9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04"/>
        <w:gridCol w:w="469"/>
        <w:gridCol w:w="450"/>
        <w:gridCol w:w="470"/>
        <w:gridCol w:w="450"/>
        <w:gridCol w:w="469"/>
        <w:gridCol w:w="469"/>
        <w:gridCol w:w="450"/>
        <w:gridCol w:w="469"/>
        <w:gridCol w:w="449"/>
        <w:gridCol w:w="470"/>
        <w:gridCol w:w="449"/>
        <w:gridCol w:w="469"/>
        <w:gridCol w:w="450"/>
        <w:gridCol w:w="469"/>
        <w:gridCol w:w="449"/>
        <w:gridCol w:w="465"/>
      </w:tblGrid>
      <w:tr>
        <w:trPr>
          <w:trHeight w:val="390" w:hRule="atLeast"/>
        </w:trPr>
        <w:tc>
          <w:tcPr>
            <w:tcW w:w="1004" w:type="dxa"/>
            <w:vAlign w:val="top"/>
          </w:tcPr>
          <w:p>
            <w:pPr>
              <w:ind w:left="245"/>
              <w:spacing w:before="104" w:line="221" w:lineRule="auto"/>
              <w:rPr>
                <w:rFonts w:ascii="SimSun" w:hAnsi="SimSun" w:eastAsia="SimSun" w:cs="SimSun"/>
                <w:sz w:val="20"/>
                <w:szCs w:val="20"/>
              </w:rPr>
            </w:pPr>
            <w:r>
              <w:rPr>
                <w:rFonts w:ascii="SimSun" w:hAnsi="SimSun" w:eastAsia="SimSun" w:cs="SimSun"/>
                <w:sz w:val="20"/>
                <w:szCs w:val="20"/>
                <w:spacing w:val="-4"/>
              </w:rPr>
              <w:t>题</w:t>
            </w:r>
            <w:r>
              <w:rPr>
                <w:rFonts w:ascii="SimSun" w:hAnsi="SimSun" w:eastAsia="SimSun" w:cs="SimSun"/>
                <w:sz w:val="20"/>
                <w:szCs w:val="20"/>
                <w:spacing w:val="32"/>
              </w:rPr>
              <w:t xml:space="preserve"> </w:t>
            </w:r>
            <w:r>
              <w:rPr>
                <w:rFonts w:ascii="SimSun" w:hAnsi="SimSun" w:eastAsia="SimSun" w:cs="SimSun"/>
                <w:sz w:val="20"/>
                <w:szCs w:val="20"/>
                <w:spacing w:val="-4"/>
              </w:rPr>
              <w:t>号</w:t>
            </w:r>
          </w:p>
        </w:tc>
        <w:tc>
          <w:tcPr>
            <w:tcW w:w="469" w:type="dxa"/>
            <w:vAlign w:val="top"/>
            <w:textDirection w:val="tbRlV"/>
          </w:tcPr>
          <w:p>
            <w:pPr>
              <w:ind w:left="60"/>
              <w:spacing w:before="208" w:line="120" w:lineRule="exact"/>
              <w:rPr>
                <w:rFonts w:ascii="SimSun" w:hAnsi="SimSun" w:eastAsia="SimSun" w:cs="SimSun"/>
                <w:sz w:val="20"/>
                <w:szCs w:val="20"/>
              </w:rPr>
            </w:pPr>
            <w:r>
              <w:rPr>
                <w:rFonts w:ascii="SimSun" w:hAnsi="SimSun" w:eastAsia="SimSun" w:cs="SimSun"/>
                <w:sz w:val="20"/>
                <w:szCs w:val="20"/>
                <w:spacing w:val="47"/>
                <w:w w:val="125"/>
                <w:position w:val="-3"/>
              </w:rPr>
              <w:t>1</w:t>
            </w:r>
          </w:p>
        </w:tc>
        <w:tc>
          <w:tcPr>
            <w:tcW w:w="450" w:type="dxa"/>
            <w:vAlign w:val="top"/>
          </w:tcPr>
          <w:p>
            <w:pPr>
              <w:ind w:left="162"/>
              <w:spacing w:before="123" w:line="237" w:lineRule="auto"/>
              <w:rPr>
                <w:rFonts w:ascii="SimSun" w:hAnsi="SimSun" w:eastAsia="SimSun" w:cs="SimSun"/>
                <w:sz w:val="20"/>
                <w:szCs w:val="20"/>
              </w:rPr>
            </w:pPr>
            <w:r>
              <w:rPr>
                <w:rFonts w:ascii="SimSun" w:hAnsi="SimSun" w:eastAsia="SimSun" w:cs="SimSun"/>
                <w:sz w:val="20"/>
                <w:szCs w:val="20"/>
              </w:rPr>
              <w:t>2</w:t>
            </w:r>
          </w:p>
        </w:tc>
        <w:tc>
          <w:tcPr>
            <w:tcW w:w="470" w:type="dxa"/>
            <w:vAlign w:val="top"/>
          </w:tcPr>
          <w:p>
            <w:pPr>
              <w:ind w:left="172"/>
              <w:spacing w:before="123" w:line="237" w:lineRule="auto"/>
              <w:rPr>
                <w:rFonts w:ascii="SimSun" w:hAnsi="SimSun" w:eastAsia="SimSun" w:cs="SimSun"/>
                <w:sz w:val="20"/>
                <w:szCs w:val="20"/>
              </w:rPr>
            </w:pPr>
            <w:r>
              <w:rPr>
                <w:rFonts w:ascii="SimSun" w:hAnsi="SimSun" w:eastAsia="SimSun" w:cs="SimSun"/>
                <w:sz w:val="20"/>
                <w:szCs w:val="20"/>
              </w:rPr>
              <w:t>3</w:t>
            </w:r>
          </w:p>
        </w:tc>
        <w:tc>
          <w:tcPr>
            <w:tcW w:w="450" w:type="dxa"/>
            <w:vAlign w:val="top"/>
          </w:tcPr>
          <w:p>
            <w:pPr>
              <w:ind w:left="162"/>
              <w:spacing w:before="123" w:line="237" w:lineRule="auto"/>
              <w:rPr>
                <w:rFonts w:ascii="SimSun" w:hAnsi="SimSun" w:eastAsia="SimSun" w:cs="SimSun"/>
                <w:sz w:val="20"/>
                <w:szCs w:val="20"/>
              </w:rPr>
            </w:pPr>
            <w:r>
              <w:rPr>
                <w:rFonts w:ascii="SimSun" w:hAnsi="SimSun" w:eastAsia="SimSun" w:cs="SimSun"/>
                <w:sz w:val="20"/>
                <w:szCs w:val="20"/>
              </w:rPr>
              <w:t>4</w:t>
            </w:r>
          </w:p>
        </w:tc>
        <w:tc>
          <w:tcPr>
            <w:tcW w:w="469" w:type="dxa"/>
            <w:vAlign w:val="top"/>
          </w:tcPr>
          <w:p>
            <w:pPr>
              <w:ind w:left="172"/>
              <w:spacing w:before="123" w:line="237" w:lineRule="auto"/>
              <w:rPr>
                <w:rFonts w:ascii="SimSun" w:hAnsi="SimSun" w:eastAsia="SimSun" w:cs="SimSun"/>
                <w:sz w:val="20"/>
                <w:szCs w:val="20"/>
              </w:rPr>
            </w:pPr>
            <w:r>
              <w:rPr>
                <w:rFonts w:ascii="SimSun" w:hAnsi="SimSun" w:eastAsia="SimSun" w:cs="SimSun"/>
                <w:sz w:val="20"/>
                <w:szCs w:val="20"/>
              </w:rPr>
              <w:t>5</w:t>
            </w:r>
          </w:p>
        </w:tc>
        <w:tc>
          <w:tcPr>
            <w:tcW w:w="469" w:type="dxa"/>
            <w:vAlign w:val="top"/>
          </w:tcPr>
          <w:p>
            <w:pPr>
              <w:ind w:left="173"/>
              <w:spacing w:before="123" w:line="237" w:lineRule="auto"/>
              <w:rPr>
                <w:rFonts w:ascii="SimSun" w:hAnsi="SimSun" w:eastAsia="SimSun" w:cs="SimSun"/>
                <w:sz w:val="20"/>
                <w:szCs w:val="20"/>
              </w:rPr>
            </w:pPr>
            <w:r>
              <w:rPr>
                <w:rFonts w:ascii="SimSun" w:hAnsi="SimSun" w:eastAsia="SimSun" w:cs="SimSun"/>
                <w:sz w:val="20"/>
                <w:szCs w:val="20"/>
              </w:rPr>
              <w:t>6</w:t>
            </w:r>
          </w:p>
        </w:tc>
        <w:tc>
          <w:tcPr>
            <w:tcW w:w="450" w:type="dxa"/>
            <w:vAlign w:val="top"/>
          </w:tcPr>
          <w:p>
            <w:pPr>
              <w:ind w:left="164"/>
              <w:spacing w:before="123" w:line="237" w:lineRule="auto"/>
              <w:rPr>
                <w:rFonts w:ascii="SimSun" w:hAnsi="SimSun" w:eastAsia="SimSun" w:cs="SimSun"/>
                <w:sz w:val="20"/>
                <w:szCs w:val="20"/>
              </w:rPr>
            </w:pPr>
            <w:r>
              <w:rPr>
                <w:rFonts w:ascii="SimSun" w:hAnsi="SimSun" w:eastAsia="SimSun" w:cs="SimSun"/>
                <w:sz w:val="20"/>
                <w:szCs w:val="20"/>
              </w:rPr>
              <w:t>7</w:t>
            </w:r>
          </w:p>
        </w:tc>
        <w:tc>
          <w:tcPr>
            <w:tcW w:w="469" w:type="dxa"/>
            <w:vAlign w:val="top"/>
          </w:tcPr>
          <w:p>
            <w:pPr>
              <w:ind w:left="174"/>
              <w:spacing w:before="123" w:line="237" w:lineRule="auto"/>
              <w:rPr>
                <w:rFonts w:ascii="SimSun" w:hAnsi="SimSun" w:eastAsia="SimSun" w:cs="SimSun"/>
                <w:sz w:val="20"/>
                <w:szCs w:val="20"/>
              </w:rPr>
            </w:pPr>
            <w:r>
              <w:rPr>
                <w:rFonts w:ascii="SimSun" w:hAnsi="SimSun" w:eastAsia="SimSun" w:cs="SimSun"/>
                <w:sz w:val="20"/>
                <w:szCs w:val="20"/>
              </w:rPr>
              <w:t>8</w:t>
            </w:r>
          </w:p>
        </w:tc>
        <w:tc>
          <w:tcPr>
            <w:tcW w:w="449" w:type="dxa"/>
            <w:vAlign w:val="top"/>
          </w:tcPr>
          <w:p>
            <w:pPr>
              <w:ind w:left="164"/>
              <w:spacing w:before="123" w:line="237" w:lineRule="auto"/>
              <w:rPr>
                <w:rFonts w:ascii="SimSun" w:hAnsi="SimSun" w:eastAsia="SimSun" w:cs="SimSun"/>
                <w:sz w:val="20"/>
                <w:szCs w:val="20"/>
              </w:rPr>
            </w:pPr>
            <w:r>
              <w:rPr>
                <w:rFonts w:ascii="SimSun" w:hAnsi="SimSun" w:eastAsia="SimSun" w:cs="SimSun"/>
                <w:sz w:val="20"/>
                <w:szCs w:val="20"/>
              </w:rPr>
              <w:t>9</w:t>
            </w:r>
          </w:p>
        </w:tc>
        <w:tc>
          <w:tcPr>
            <w:tcW w:w="470" w:type="dxa"/>
            <w:vAlign w:val="top"/>
          </w:tcPr>
          <w:p>
            <w:pPr>
              <w:ind w:left="126"/>
              <w:spacing w:before="123" w:line="237" w:lineRule="auto"/>
              <w:rPr>
                <w:rFonts w:ascii="SimSun" w:hAnsi="SimSun" w:eastAsia="SimSun" w:cs="SimSun"/>
                <w:sz w:val="20"/>
                <w:szCs w:val="20"/>
              </w:rPr>
            </w:pPr>
            <w:r>
              <w:rPr>
                <w:rFonts w:ascii="SimSun" w:hAnsi="SimSun" w:eastAsia="SimSun" w:cs="SimSun"/>
                <w:sz w:val="20"/>
                <w:szCs w:val="20"/>
                <w:spacing w:val="-6"/>
              </w:rPr>
              <w:t>10</w:t>
            </w:r>
          </w:p>
        </w:tc>
        <w:tc>
          <w:tcPr>
            <w:tcW w:w="449" w:type="dxa"/>
            <w:vAlign w:val="top"/>
          </w:tcPr>
          <w:p>
            <w:pPr>
              <w:ind w:left="116"/>
              <w:spacing w:before="123" w:line="237" w:lineRule="auto"/>
              <w:rPr>
                <w:rFonts w:ascii="SimSun" w:hAnsi="SimSun" w:eastAsia="SimSun" w:cs="SimSun"/>
                <w:sz w:val="20"/>
                <w:szCs w:val="20"/>
              </w:rPr>
            </w:pPr>
            <w:r>
              <w:rPr>
                <w:rFonts w:ascii="SimSun" w:hAnsi="SimSun" w:eastAsia="SimSun" w:cs="SimSun"/>
                <w:sz w:val="20"/>
                <w:szCs w:val="20"/>
                <w:spacing w:val="-6"/>
              </w:rPr>
              <w:t>11</w:t>
            </w:r>
          </w:p>
        </w:tc>
        <w:tc>
          <w:tcPr>
            <w:tcW w:w="469" w:type="dxa"/>
            <w:vAlign w:val="top"/>
          </w:tcPr>
          <w:p>
            <w:pPr>
              <w:ind w:left="127"/>
              <w:spacing w:before="123" w:line="237" w:lineRule="auto"/>
              <w:rPr>
                <w:rFonts w:ascii="SimSun" w:hAnsi="SimSun" w:eastAsia="SimSun" w:cs="SimSun"/>
                <w:sz w:val="20"/>
                <w:szCs w:val="20"/>
              </w:rPr>
            </w:pPr>
            <w:r>
              <w:rPr>
                <w:rFonts w:ascii="SimSun" w:hAnsi="SimSun" w:eastAsia="SimSun" w:cs="SimSun"/>
                <w:sz w:val="20"/>
                <w:szCs w:val="20"/>
                <w:spacing w:val="-6"/>
              </w:rPr>
              <w:t>12</w:t>
            </w:r>
          </w:p>
        </w:tc>
        <w:tc>
          <w:tcPr>
            <w:tcW w:w="450" w:type="dxa"/>
            <w:vAlign w:val="top"/>
          </w:tcPr>
          <w:p>
            <w:pPr>
              <w:ind w:left="168"/>
              <w:spacing w:before="123" w:line="237" w:lineRule="auto"/>
              <w:rPr>
                <w:rFonts w:ascii="SimSun" w:hAnsi="SimSun" w:eastAsia="SimSun" w:cs="SimSun"/>
                <w:sz w:val="20"/>
                <w:szCs w:val="20"/>
              </w:rPr>
            </w:pPr>
            <w:r>
              <w:rPr>
                <w:rFonts w:ascii="SimSun" w:hAnsi="SimSun" w:eastAsia="SimSun" w:cs="SimSun"/>
                <w:sz w:val="20"/>
                <w:szCs w:val="20"/>
                <w:spacing w:val="-6"/>
              </w:rPr>
              <w:t>13</w:t>
            </w:r>
          </w:p>
        </w:tc>
        <w:tc>
          <w:tcPr>
            <w:tcW w:w="469" w:type="dxa"/>
            <w:vAlign w:val="top"/>
          </w:tcPr>
          <w:p>
            <w:pPr>
              <w:ind w:left="128"/>
              <w:spacing w:before="123" w:line="237" w:lineRule="auto"/>
              <w:rPr>
                <w:rFonts w:ascii="SimSun" w:hAnsi="SimSun" w:eastAsia="SimSun" w:cs="SimSun"/>
                <w:sz w:val="20"/>
                <w:szCs w:val="20"/>
              </w:rPr>
            </w:pPr>
            <w:r>
              <w:rPr>
                <w:rFonts w:ascii="SimSun" w:hAnsi="SimSun" w:eastAsia="SimSun" w:cs="SimSun"/>
                <w:sz w:val="20"/>
                <w:szCs w:val="20"/>
                <w:spacing w:val="-6"/>
              </w:rPr>
              <w:t>14</w:t>
            </w:r>
          </w:p>
        </w:tc>
        <w:tc>
          <w:tcPr>
            <w:tcW w:w="449" w:type="dxa"/>
            <w:vAlign w:val="top"/>
          </w:tcPr>
          <w:p>
            <w:pPr>
              <w:ind w:left="118"/>
              <w:spacing w:before="123" w:line="237" w:lineRule="auto"/>
              <w:rPr>
                <w:rFonts w:ascii="SimSun" w:hAnsi="SimSun" w:eastAsia="SimSun" w:cs="SimSun"/>
                <w:sz w:val="20"/>
                <w:szCs w:val="20"/>
              </w:rPr>
            </w:pPr>
            <w:r>
              <w:rPr>
                <w:rFonts w:ascii="SimSun" w:hAnsi="SimSun" w:eastAsia="SimSun" w:cs="SimSun"/>
                <w:sz w:val="20"/>
                <w:szCs w:val="20"/>
                <w:spacing w:val="-6"/>
              </w:rPr>
              <w:t>15</w:t>
            </w:r>
          </w:p>
        </w:tc>
        <w:tc>
          <w:tcPr>
            <w:tcW w:w="465" w:type="dxa"/>
            <w:vAlign w:val="top"/>
          </w:tcPr>
          <w:p>
            <w:pPr>
              <w:ind w:left="130"/>
              <w:spacing w:before="123" w:line="237" w:lineRule="auto"/>
              <w:rPr>
                <w:rFonts w:ascii="SimSun" w:hAnsi="SimSun" w:eastAsia="SimSun" w:cs="SimSun"/>
                <w:sz w:val="20"/>
                <w:szCs w:val="20"/>
              </w:rPr>
            </w:pPr>
            <w:r>
              <w:rPr>
                <w:rFonts w:ascii="SimSun" w:hAnsi="SimSun" w:eastAsia="SimSun" w:cs="SimSun"/>
                <w:sz w:val="20"/>
                <w:szCs w:val="20"/>
                <w:spacing w:val="-6"/>
              </w:rPr>
              <w:t>16</w:t>
            </w:r>
          </w:p>
        </w:tc>
      </w:tr>
      <w:tr>
        <w:trPr>
          <w:trHeight w:val="390" w:hRule="atLeast"/>
        </w:trPr>
        <w:tc>
          <w:tcPr>
            <w:tcW w:w="1004" w:type="dxa"/>
            <w:vAlign w:val="top"/>
          </w:tcPr>
          <w:p>
            <w:pPr>
              <w:ind w:left="245"/>
              <w:spacing w:before="103" w:line="220" w:lineRule="auto"/>
              <w:rPr>
                <w:rFonts w:ascii="SimSun" w:hAnsi="SimSun" w:eastAsia="SimSun" w:cs="SimSun"/>
                <w:sz w:val="20"/>
                <w:szCs w:val="20"/>
              </w:rPr>
            </w:pPr>
            <w:r>
              <w:rPr>
                <w:rFonts w:ascii="SimSun" w:hAnsi="SimSun" w:eastAsia="SimSun" w:cs="SimSun"/>
                <w:sz w:val="20"/>
                <w:szCs w:val="20"/>
                <w:spacing w:val="-4"/>
              </w:rPr>
              <w:t>答</w:t>
            </w:r>
            <w:r>
              <w:rPr>
                <w:rFonts w:ascii="SimSun" w:hAnsi="SimSun" w:eastAsia="SimSun" w:cs="SimSun"/>
                <w:sz w:val="20"/>
                <w:szCs w:val="20"/>
                <w:spacing w:val="9"/>
              </w:rPr>
              <w:t xml:space="preserve"> </w:t>
            </w:r>
            <w:r>
              <w:rPr>
                <w:rFonts w:ascii="SimSun" w:hAnsi="SimSun" w:eastAsia="SimSun" w:cs="SimSun"/>
                <w:sz w:val="20"/>
                <w:szCs w:val="20"/>
                <w:spacing w:val="-4"/>
              </w:rPr>
              <w:t>案</w:t>
            </w:r>
          </w:p>
        </w:tc>
        <w:tc>
          <w:tcPr>
            <w:tcW w:w="469" w:type="dxa"/>
            <w:vAlign w:val="top"/>
          </w:tcPr>
          <w:p>
            <w:pPr>
              <w:ind w:left="171"/>
              <w:spacing w:before="155" w:line="182" w:lineRule="auto"/>
              <w:rPr>
                <w:rFonts w:ascii="SimSun" w:hAnsi="SimSun" w:eastAsia="SimSun" w:cs="SimSun"/>
                <w:sz w:val="20"/>
                <w:szCs w:val="20"/>
              </w:rPr>
            </w:pPr>
            <w:r>
              <w:rPr>
                <w:rFonts w:ascii="SimSun" w:hAnsi="SimSun" w:eastAsia="SimSun" w:cs="SimSun"/>
                <w:sz w:val="20"/>
                <w:szCs w:val="20"/>
              </w:rPr>
              <w:t>B</w:t>
            </w:r>
          </w:p>
        </w:tc>
        <w:tc>
          <w:tcPr>
            <w:tcW w:w="450" w:type="dxa"/>
            <w:vAlign w:val="top"/>
          </w:tcPr>
          <w:p>
            <w:pPr>
              <w:ind w:left="162"/>
              <w:spacing w:before="155" w:line="182" w:lineRule="auto"/>
              <w:rPr>
                <w:rFonts w:ascii="SimSun" w:hAnsi="SimSun" w:eastAsia="SimSun" w:cs="SimSun"/>
                <w:sz w:val="20"/>
                <w:szCs w:val="20"/>
              </w:rPr>
            </w:pPr>
            <w:r>
              <w:rPr>
                <w:rFonts w:ascii="SimSun" w:hAnsi="SimSun" w:eastAsia="SimSun" w:cs="SimSun"/>
                <w:sz w:val="20"/>
                <w:szCs w:val="20"/>
              </w:rPr>
              <w:t>D</w:t>
            </w:r>
          </w:p>
        </w:tc>
        <w:tc>
          <w:tcPr>
            <w:tcW w:w="470" w:type="dxa"/>
            <w:vAlign w:val="top"/>
          </w:tcPr>
          <w:p>
            <w:pPr>
              <w:ind w:left="172"/>
              <w:spacing w:before="153" w:line="184" w:lineRule="auto"/>
              <w:rPr>
                <w:rFonts w:ascii="SimSun" w:hAnsi="SimSun" w:eastAsia="SimSun" w:cs="SimSun"/>
                <w:sz w:val="20"/>
                <w:szCs w:val="20"/>
              </w:rPr>
            </w:pPr>
            <w:r>
              <w:rPr>
                <w:rFonts w:ascii="SimSun" w:hAnsi="SimSun" w:eastAsia="SimSun" w:cs="SimSun"/>
                <w:sz w:val="20"/>
                <w:szCs w:val="20"/>
              </w:rPr>
              <w:t>A</w:t>
            </w:r>
          </w:p>
        </w:tc>
        <w:tc>
          <w:tcPr>
            <w:tcW w:w="450" w:type="dxa"/>
            <w:vAlign w:val="top"/>
          </w:tcPr>
          <w:p>
            <w:pPr>
              <w:ind w:left="162"/>
              <w:spacing w:before="155" w:line="182" w:lineRule="auto"/>
              <w:rPr>
                <w:rFonts w:ascii="SimSun" w:hAnsi="SimSun" w:eastAsia="SimSun" w:cs="SimSun"/>
                <w:sz w:val="20"/>
                <w:szCs w:val="20"/>
              </w:rPr>
            </w:pPr>
            <w:r>
              <w:rPr>
                <w:rFonts w:ascii="SimSun" w:hAnsi="SimSun" w:eastAsia="SimSun" w:cs="SimSun"/>
                <w:sz w:val="20"/>
                <w:szCs w:val="20"/>
              </w:rPr>
              <w:t>B</w:t>
            </w:r>
          </w:p>
        </w:tc>
        <w:tc>
          <w:tcPr>
            <w:tcW w:w="469" w:type="dxa"/>
            <w:vAlign w:val="top"/>
          </w:tcPr>
          <w:p>
            <w:pPr>
              <w:ind w:left="172"/>
              <w:spacing w:before="155" w:line="182" w:lineRule="auto"/>
              <w:rPr>
                <w:rFonts w:ascii="SimSun" w:hAnsi="SimSun" w:eastAsia="SimSun" w:cs="SimSun"/>
                <w:sz w:val="20"/>
                <w:szCs w:val="20"/>
              </w:rPr>
            </w:pPr>
            <w:r>
              <w:rPr>
                <w:rFonts w:ascii="SimSun" w:hAnsi="SimSun" w:eastAsia="SimSun" w:cs="SimSun"/>
                <w:sz w:val="20"/>
                <w:szCs w:val="20"/>
              </w:rPr>
              <w:t>D</w:t>
            </w:r>
          </w:p>
        </w:tc>
        <w:tc>
          <w:tcPr>
            <w:tcW w:w="469" w:type="dxa"/>
            <w:vAlign w:val="top"/>
          </w:tcPr>
          <w:p>
            <w:pPr>
              <w:ind w:left="173"/>
              <w:spacing w:before="154" w:line="183" w:lineRule="auto"/>
              <w:rPr>
                <w:rFonts w:ascii="SimSun" w:hAnsi="SimSun" w:eastAsia="SimSun" w:cs="SimSun"/>
                <w:sz w:val="20"/>
                <w:szCs w:val="20"/>
              </w:rPr>
            </w:pPr>
            <w:r>
              <w:rPr>
                <w:rFonts w:ascii="SimSun" w:hAnsi="SimSun" w:eastAsia="SimSun" w:cs="SimSun"/>
                <w:sz w:val="20"/>
                <w:szCs w:val="20"/>
              </w:rPr>
              <w:t>C</w:t>
            </w:r>
          </w:p>
        </w:tc>
        <w:tc>
          <w:tcPr>
            <w:tcW w:w="450" w:type="dxa"/>
            <w:vAlign w:val="top"/>
          </w:tcPr>
          <w:p>
            <w:pPr>
              <w:ind w:left="164"/>
              <w:spacing w:before="154" w:line="183" w:lineRule="auto"/>
              <w:rPr>
                <w:rFonts w:ascii="SimSun" w:hAnsi="SimSun" w:eastAsia="SimSun" w:cs="SimSun"/>
                <w:sz w:val="20"/>
                <w:szCs w:val="20"/>
              </w:rPr>
            </w:pPr>
            <w:r>
              <w:rPr>
                <w:rFonts w:ascii="SimSun" w:hAnsi="SimSun" w:eastAsia="SimSun" w:cs="SimSun"/>
                <w:sz w:val="20"/>
                <w:szCs w:val="20"/>
              </w:rPr>
              <w:t>C</w:t>
            </w:r>
          </w:p>
        </w:tc>
        <w:tc>
          <w:tcPr>
            <w:tcW w:w="469" w:type="dxa"/>
            <w:vAlign w:val="top"/>
          </w:tcPr>
          <w:p>
            <w:pPr>
              <w:ind w:left="174"/>
              <w:spacing w:before="153" w:line="184" w:lineRule="auto"/>
              <w:rPr>
                <w:rFonts w:ascii="SimSun" w:hAnsi="SimSun" w:eastAsia="SimSun" w:cs="SimSun"/>
                <w:sz w:val="20"/>
                <w:szCs w:val="20"/>
              </w:rPr>
            </w:pPr>
            <w:r>
              <w:rPr>
                <w:rFonts w:ascii="SimSun" w:hAnsi="SimSun" w:eastAsia="SimSun" w:cs="SimSun"/>
                <w:sz w:val="20"/>
                <w:szCs w:val="20"/>
              </w:rPr>
              <w:t>A</w:t>
            </w:r>
          </w:p>
        </w:tc>
        <w:tc>
          <w:tcPr>
            <w:tcW w:w="449" w:type="dxa"/>
            <w:vAlign w:val="top"/>
          </w:tcPr>
          <w:p>
            <w:pPr>
              <w:ind w:left="164"/>
              <w:spacing w:before="154" w:line="183" w:lineRule="auto"/>
              <w:rPr>
                <w:rFonts w:ascii="SimSun" w:hAnsi="SimSun" w:eastAsia="SimSun" w:cs="SimSun"/>
                <w:sz w:val="20"/>
                <w:szCs w:val="20"/>
              </w:rPr>
            </w:pPr>
            <w:r>
              <w:rPr>
                <w:rFonts w:ascii="SimSun" w:hAnsi="SimSun" w:eastAsia="SimSun" w:cs="SimSun"/>
                <w:sz w:val="20"/>
                <w:szCs w:val="20"/>
              </w:rPr>
              <w:t>C</w:t>
            </w:r>
          </w:p>
        </w:tc>
        <w:tc>
          <w:tcPr>
            <w:tcW w:w="470" w:type="dxa"/>
            <w:vAlign w:val="top"/>
          </w:tcPr>
          <w:p>
            <w:pPr>
              <w:ind w:left="176"/>
              <w:spacing w:before="155" w:line="182" w:lineRule="auto"/>
              <w:rPr>
                <w:rFonts w:ascii="SimSun" w:hAnsi="SimSun" w:eastAsia="SimSun" w:cs="SimSun"/>
                <w:sz w:val="20"/>
                <w:szCs w:val="20"/>
              </w:rPr>
            </w:pPr>
            <w:r>
              <w:rPr>
                <w:rFonts w:ascii="SimSun" w:hAnsi="SimSun" w:eastAsia="SimSun" w:cs="SimSun"/>
                <w:sz w:val="20"/>
                <w:szCs w:val="20"/>
              </w:rPr>
              <w:t>B</w:t>
            </w:r>
          </w:p>
        </w:tc>
        <w:tc>
          <w:tcPr>
            <w:tcW w:w="449" w:type="dxa"/>
            <w:vAlign w:val="top"/>
          </w:tcPr>
          <w:p>
            <w:pPr>
              <w:ind w:left="166"/>
              <w:spacing w:before="155" w:line="182" w:lineRule="auto"/>
              <w:rPr>
                <w:rFonts w:ascii="SimSun" w:hAnsi="SimSun" w:eastAsia="SimSun" w:cs="SimSun"/>
                <w:sz w:val="20"/>
                <w:szCs w:val="20"/>
              </w:rPr>
            </w:pPr>
            <w:r>
              <w:rPr>
                <w:rFonts w:ascii="SimSun" w:hAnsi="SimSun" w:eastAsia="SimSun" w:cs="SimSun"/>
                <w:sz w:val="20"/>
                <w:szCs w:val="20"/>
              </w:rPr>
              <w:t>B</w:t>
            </w:r>
          </w:p>
        </w:tc>
        <w:tc>
          <w:tcPr>
            <w:tcW w:w="469" w:type="dxa"/>
            <w:vAlign w:val="top"/>
          </w:tcPr>
          <w:p>
            <w:pPr>
              <w:ind w:left="177"/>
              <w:spacing w:before="154" w:line="183" w:lineRule="auto"/>
              <w:rPr>
                <w:rFonts w:ascii="SimSun" w:hAnsi="SimSun" w:eastAsia="SimSun" w:cs="SimSun"/>
                <w:sz w:val="20"/>
                <w:szCs w:val="20"/>
              </w:rPr>
            </w:pPr>
            <w:r>
              <w:rPr>
                <w:rFonts w:ascii="SimSun" w:hAnsi="SimSun" w:eastAsia="SimSun" w:cs="SimSun"/>
                <w:sz w:val="20"/>
                <w:szCs w:val="20"/>
              </w:rPr>
              <w:t>C</w:t>
            </w:r>
          </w:p>
        </w:tc>
        <w:tc>
          <w:tcPr>
            <w:tcW w:w="450" w:type="dxa"/>
            <w:vAlign w:val="top"/>
          </w:tcPr>
          <w:p>
            <w:pPr>
              <w:ind w:left="268"/>
              <w:spacing w:before="155" w:line="182" w:lineRule="auto"/>
              <w:rPr>
                <w:rFonts w:ascii="SimSun" w:hAnsi="SimSun" w:eastAsia="SimSun" w:cs="SimSun"/>
                <w:sz w:val="20"/>
                <w:szCs w:val="20"/>
              </w:rPr>
            </w:pPr>
            <w:r>
              <w:rPr>
                <w:rFonts w:ascii="SimSun" w:hAnsi="SimSun" w:eastAsia="SimSun" w:cs="SimSun"/>
                <w:sz w:val="20"/>
                <w:szCs w:val="20"/>
              </w:rPr>
              <w:t>B</w:t>
            </w:r>
          </w:p>
        </w:tc>
        <w:tc>
          <w:tcPr>
            <w:tcW w:w="469" w:type="dxa"/>
            <w:vAlign w:val="top"/>
          </w:tcPr>
          <w:p>
            <w:pPr>
              <w:ind w:left="178"/>
              <w:spacing w:before="154" w:line="183" w:lineRule="auto"/>
              <w:rPr>
                <w:rFonts w:ascii="SimSun" w:hAnsi="SimSun" w:eastAsia="SimSun" w:cs="SimSun"/>
                <w:sz w:val="20"/>
                <w:szCs w:val="20"/>
              </w:rPr>
            </w:pPr>
            <w:r>
              <w:rPr>
                <w:rFonts w:ascii="SimSun" w:hAnsi="SimSun" w:eastAsia="SimSun" w:cs="SimSun"/>
                <w:sz w:val="20"/>
                <w:szCs w:val="20"/>
              </w:rPr>
              <w:t>C</w:t>
            </w:r>
          </w:p>
        </w:tc>
        <w:tc>
          <w:tcPr>
            <w:tcW w:w="449" w:type="dxa"/>
            <w:vAlign w:val="top"/>
          </w:tcPr>
          <w:p>
            <w:pPr>
              <w:ind w:left="169"/>
              <w:spacing w:before="155" w:line="182" w:lineRule="auto"/>
              <w:rPr>
                <w:rFonts w:ascii="SimSun" w:hAnsi="SimSun" w:eastAsia="SimSun" w:cs="SimSun"/>
                <w:sz w:val="20"/>
                <w:szCs w:val="20"/>
              </w:rPr>
            </w:pPr>
            <w:r>
              <w:rPr>
                <w:rFonts w:ascii="SimSun" w:hAnsi="SimSun" w:eastAsia="SimSun" w:cs="SimSun"/>
                <w:sz w:val="20"/>
                <w:szCs w:val="20"/>
              </w:rPr>
              <w:t>D</w:t>
            </w:r>
          </w:p>
        </w:tc>
        <w:tc>
          <w:tcPr>
            <w:tcW w:w="465" w:type="dxa"/>
            <w:vAlign w:val="top"/>
          </w:tcPr>
          <w:p>
            <w:pPr>
              <w:ind w:left="180"/>
              <w:spacing w:before="153" w:line="184" w:lineRule="auto"/>
              <w:rPr>
                <w:rFonts w:ascii="SimSun" w:hAnsi="SimSun" w:eastAsia="SimSun" w:cs="SimSun"/>
                <w:sz w:val="20"/>
                <w:szCs w:val="20"/>
              </w:rPr>
            </w:pPr>
            <w:r>
              <w:rPr>
                <w:rFonts w:ascii="SimSun" w:hAnsi="SimSun" w:eastAsia="SimSun" w:cs="SimSun"/>
                <w:sz w:val="20"/>
                <w:szCs w:val="20"/>
              </w:rPr>
              <w:t>A</w:t>
            </w:r>
          </w:p>
        </w:tc>
      </w:tr>
    </w:tbl>
    <w:p>
      <w:pPr>
        <w:pStyle w:val="BodyText"/>
        <w:ind w:left="199" w:right="138" w:hanging="169"/>
        <w:spacing w:before="72" w:line="246" w:lineRule="auto"/>
        <w:rPr>
          <w:rFonts w:ascii="KaiTi" w:hAnsi="KaiTi" w:eastAsia="KaiTi" w:cs="KaiTi"/>
          <w:sz w:val="19"/>
          <w:szCs w:val="19"/>
        </w:rPr>
      </w:pPr>
      <w:r>
        <w:rPr>
          <w:sz w:val="20"/>
          <w:szCs w:val="20"/>
        </w:rPr>
        <w:t>1.B【解析】根据材料可知，玉器作为中华文明的代表，在中国90</w:t>
      </w:r>
      <w:r>
        <w:rPr>
          <w:sz w:val="20"/>
          <w:szCs w:val="20"/>
          <w:spacing w:val="-1"/>
        </w:rPr>
        <w:t>00年历史中未曾断绝，不断发展，故体现了中华文明</w:t>
      </w:r>
      <w:r>
        <w:rPr>
          <w:sz w:val="20"/>
          <w:szCs w:val="20"/>
        </w:rPr>
        <w:t xml:space="preserve"> </w:t>
      </w:r>
      <w:r>
        <w:rPr>
          <w:rFonts w:ascii="KaiTi" w:hAnsi="KaiTi" w:eastAsia="KaiTi" w:cs="KaiTi"/>
          <w:sz w:val="19"/>
          <w:szCs w:val="19"/>
          <w:spacing w:val="-5"/>
        </w:rPr>
        <w:t>的连续性，</w:t>
      </w:r>
      <w:r>
        <w:rPr>
          <w:rFonts w:ascii="Times New Roman" w:hAnsi="Times New Roman" w:eastAsia="Times New Roman" w:cs="Times New Roman"/>
          <w:sz w:val="19"/>
          <w:szCs w:val="19"/>
          <w:spacing w:val="-5"/>
        </w:rPr>
        <w:t>B </w:t>
      </w:r>
      <w:r>
        <w:rPr>
          <w:rFonts w:ascii="KaiTi" w:hAnsi="KaiTi" w:eastAsia="KaiTi" w:cs="KaiTi"/>
          <w:sz w:val="19"/>
          <w:szCs w:val="19"/>
          <w:spacing w:val="-5"/>
        </w:rPr>
        <w:t>项正确。</w:t>
      </w:r>
      <w:r>
        <w:rPr>
          <w:rFonts w:ascii="KaiTi" w:hAnsi="KaiTi" w:eastAsia="KaiTi" w:cs="KaiTi"/>
          <w:sz w:val="19"/>
          <w:szCs w:val="19"/>
          <w:spacing w:val="-27"/>
        </w:rPr>
        <w:t xml:space="preserve"> </w:t>
      </w:r>
      <w:r>
        <w:rPr>
          <w:rFonts w:ascii="Times New Roman" w:hAnsi="Times New Roman" w:eastAsia="Times New Roman" w:cs="Times New Roman"/>
          <w:sz w:val="19"/>
          <w:szCs w:val="19"/>
          <w:spacing w:val="-5"/>
        </w:rPr>
        <w:t>A</w:t>
      </w:r>
      <w:r>
        <w:rPr>
          <w:sz w:val="19"/>
          <w:szCs w:val="19"/>
          <w:spacing w:val="-5"/>
        </w:rPr>
        <w:t>、</w:t>
      </w:r>
      <w:r>
        <w:rPr>
          <w:rFonts w:ascii="Times New Roman" w:hAnsi="Times New Roman" w:eastAsia="Times New Roman" w:cs="Times New Roman"/>
          <w:sz w:val="19"/>
          <w:szCs w:val="19"/>
          <w:spacing w:val="-5"/>
        </w:rPr>
        <w:t>C</w:t>
      </w:r>
      <w:r>
        <w:rPr>
          <w:sz w:val="19"/>
          <w:szCs w:val="19"/>
          <w:spacing w:val="-5"/>
        </w:rPr>
        <w:t>、</w:t>
      </w:r>
      <w:r>
        <w:rPr>
          <w:rFonts w:ascii="Times New Roman" w:hAnsi="Times New Roman" w:eastAsia="Times New Roman" w:cs="Times New Roman"/>
          <w:sz w:val="19"/>
          <w:szCs w:val="19"/>
          <w:spacing w:val="-5"/>
        </w:rPr>
        <w:t>D</w:t>
      </w:r>
      <w:r>
        <w:rPr>
          <w:rFonts w:ascii="KaiTi" w:hAnsi="KaiTi" w:eastAsia="KaiTi" w:cs="KaiTi"/>
          <w:sz w:val="19"/>
          <w:szCs w:val="19"/>
          <w:spacing w:val="-5"/>
        </w:rPr>
        <w:t>三项与材料无关，故错误。</w:t>
      </w:r>
    </w:p>
    <w:p>
      <w:pPr>
        <w:pStyle w:val="BodyText"/>
        <w:ind w:left="199" w:right="110" w:hanging="199"/>
        <w:spacing w:before="72" w:line="252" w:lineRule="auto"/>
        <w:rPr>
          <w:rFonts w:ascii="KaiTi" w:hAnsi="KaiTi" w:eastAsia="KaiTi" w:cs="KaiTi"/>
          <w:sz w:val="19"/>
          <w:szCs w:val="19"/>
        </w:rPr>
      </w:pPr>
      <w:r>
        <w:rPr>
          <w:rFonts w:ascii="Times New Roman" w:hAnsi="Times New Roman" w:eastAsia="Times New Roman" w:cs="Times New Roman"/>
          <w:sz w:val="19"/>
          <w:szCs w:val="19"/>
        </w:rPr>
        <w:t>2.D   </w:t>
      </w:r>
      <w:r>
        <w:rPr>
          <w:sz w:val="19"/>
          <w:szCs w:val="19"/>
          <w:b/>
          <w:bCs/>
        </w:rPr>
        <w:t>【</w:t>
      </w:r>
      <w:r>
        <w:rPr>
          <w:sz w:val="19"/>
          <w:szCs w:val="19"/>
          <w:spacing w:val="-34"/>
        </w:rPr>
        <w:t xml:space="preserve"> </w:t>
      </w:r>
      <w:r>
        <w:rPr>
          <w:rFonts w:ascii="KaiTi" w:hAnsi="KaiTi" w:eastAsia="KaiTi" w:cs="KaiTi"/>
          <w:sz w:val="19"/>
          <w:szCs w:val="19"/>
          <w:b/>
          <w:bCs/>
        </w:rPr>
        <w:t>解析】根</w:t>
      </w:r>
      <w:r>
        <w:rPr>
          <w:rFonts w:ascii="KaiTi" w:hAnsi="KaiTi" w:eastAsia="KaiTi" w:cs="KaiTi"/>
          <w:sz w:val="19"/>
          <w:szCs w:val="19"/>
        </w:rPr>
        <w:t>据材料，晋国设县，魏献子想任命其庶子为县大夫，还怕遭人非议，成氏</w:t>
      </w:r>
      <w:r>
        <w:rPr>
          <w:rFonts w:ascii="KaiTi" w:hAnsi="KaiTi" w:eastAsia="KaiTi" w:cs="KaiTi"/>
          <w:sz w:val="19"/>
          <w:szCs w:val="19"/>
          <w:spacing w:val="-1"/>
        </w:rPr>
        <w:t>认为魏戊有“善举”,可以出任县</w:t>
      </w:r>
      <w:r>
        <w:rPr>
          <w:rFonts w:ascii="KaiTi" w:hAnsi="KaiTi" w:eastAsia="KaiTi" w:cs="KaiTi"/>
          <w:sz w:val="19"/>
          <w:szCs w:val="19"/>
        </w:rPr>
        <w:t xml:space="preserve"> </w:t>
      </w:r>
      <w:r>
        <w:rPr>
          <w:rFonts w:ascii="KaiTi" w:hAnsi="KaiTi" w:eastAsia="KaiTi" w:cs="KaiTi"/>
          <w:sz w:val="19"/>
          <w:szCs w:val="19"/>
          <w:spacing w:val="8"/>
        </w:rPr>
        <w:t>大夫。这表明当时县大夫不再是世袭，且由国君(执政者)依据才能任命，这反映出官僚制度雏形初现，故</w:t>
      </w:r>
      <w:r>
        <w:rPr>
          <w:rFonts w:ascii="Times New Roman" w:hAnsi="Times New Roman" w:eastAsia="Times New Roman" w:cs="Times New Roman"/>
          <w:sz w:val="19"/>
          <w:szCs w:val="19"/>
          <w:spacing w:val="8"/>
        </w:rPr>
        <w:t>D</w:t>
      </w:r>
      <w:r>
        <w:rPr>
          <w:rFonts w:ascii="Times New Roman" w:hAnsi="Times New Roman" w:eastAsia="Times New Roman" w:cs="Times New Roman"/>
          <w:sz w:val="19"/>
          <w:szCs w:val="19"/>
          <w:spacing w:val="33"/>
        </w:rPr>
        <w:t xml:space="preserve"> </w:t>
      </w:r>
      <w:r>
        <w:rPr>
          <w:rFonts w:ascii="KaiTi" w:hAnsi="KaiTi" w:eastAsia="KaiTi" w:cs="KaiTi"/>
          <w:sz w:val="19"/>
          <w:szCs w:val="19"/>
          <w:spacing w:val="8"/>
        </w:rPr>
        <w:t>项正确。</w:t>
      </w:r>
      <w:r>
        <w:rPr>
          <w:rFonts w:ascii="KaiTi" w:hAnsi="KaiTi" w:eastAsia="KaiTi" w:cs="KaiTi"/>
          <w:sz w:val="19"/>
          <w:szCs w:val="19"/>
        </w:rPr>
        <w:t xml:space="preserve"> </w:t>
      </w:r>
      <w:r>
        <w:rPr>
          <w:rFonts w:ascii="KaiTi" w:hAnsi="KaiTi" w:eastAsia="KaiTi" w:cs="KaiTi"/>
          <w:sz w:val="19"/>
          <w:szCs w:val="19"/>
          <w:spacing w:val="2"/>
        </w:rPr>
        <w:t>材料并未反映争霸战争，故</w:t>
      </w:r>
      <w:r>
        <w:rPr>
          <w:rFonts w:ascii="Times New Roman" w:hAnsi="Times New Roman" w:eastAsia="Times New Roman" w:cs="Times New Roman"/>
          <w:sz w:val="19"/>
          <w:szCs w:val="19"/>
          <w:spacing w:val="2"/>
        </w:rPr>
        <w:t>A</w:t>
      </w:r>
      <w:r>
        <w:rPr>
          <w:rFonts w:ascii="Times New Roman" w:hAnsi="Times New Roman" w:eastAsia="Times New Roman" w:cs="Times New Roman"/>
          <w:sz w:val="19"/>
          <w:szCs w:val="19"/>
          <w:spacing w:val="55"/>
        </w:rPr>
        <w:t xml:space="preserve"> </w:t>
      </w:r>
      <w:r>
        <w:rPr>
          <w:rFonts w:ascii="KaiTi" w:hAnsi="KaiTi" w:eastAsia="KaiTi" w:cs="KaiTi"/>
          <w:sz w:val="19"/>
          <w:szCs w:val="19"/>
          <w:spacing w:val="2"/>
        </w:rPr>
        <w:t>项错误；根据材料无法得出“晋国率先实行县制”的结论，故</w:t>
      </w:r>
      <w:r>
        <w:rPr>
          <w:rFonts w:ascii="Times New Roman" w:hAnsi="Times New Roman" w:eastAsia="Times New Roman" w:cs="Times New Roman"/>
          <w:sz w:val="19"/>
          <w:szCs w:val="19"/>
          <w:spacing w:val="2"/>
        </w:rPr>
        <w:t>B</w:t>
      </w:r>
      <w:r>
        <w:rPr>
          <w:rFonts w:ascii="Times New Roman" w:hAnsi="Times New Roman" w:eastAsia="Times New Roman" w:cs="Times New Roman"/>
          <w:sz w:val="19"/>
          <w:szCs w:val="19"/>
          <w:spacing w:val="29"/>
        </w:rPr>
        <w:t xml:space="preserve"> </w:t>
      </w:r>
      <w:r>
        <w:rPr>
          <w:rFonts w:ascii="KaiTi" w:hAnsi="KaiTi" w:eastAsia="KaiTi" w:cs="KaiTi"/>
          <w:sz w:val="19"/>
          <w:szCs w:val="19"/>
          <w:spacing w:val="2"/>
        </w:rPr>
        <w:t>项错误；材料涉及的是对</w:t>
      </w:r>
      <w:r>
        <w:rPr>
          <w:rFonts w:ascii="KaiTi" w:hAnsi="KaiTi" w:eastAsia="KaiTi" w:cs="KaiTi"/>
          <w:sz w:val="19"/>
          <w:szCs w:val="19"/>
        </w:rPr>
        <w:t xml:space="preserve">  </w:t>
      </w:r>
      <w:r>
        <w:rPr>
          <w:rFonts w:ascii="KaiTi" w:hAnsi="KaiTi" w:eastAsia="KaiTi" w:cs="KaiTi"/>
          <w:sz w:val="19"/>
          <w:szCs w:val="19"/>
          <w:spacing w:val="3"/>
        </w:rPr>
        <w:t>县大夫的任命，与宗法制无关，故</w:t>
      </w:r>
      <w:r>
        <w:rPr>
          <w:sz w:val="19"/>
          <w:szCs w:val="19"/>
          <w:spacing w:val="3"/>
        </w:rPr>
        <w:t>C </w:t>
      </w:r>
      <w:r>
        <w:rPr>
          <w:rFonts w:ascii="KaiTi" w:hAnsi="KaiTi" w:eastAsia="KaiTi" w:cs="KaiTi"/>
          <w:sz w:val="19"/>
          <w:szCs w:val="19"/>
          <w:spacing w:val="3"/>
        </w:rPr>
        <w:t>项错误。</w:t>
      </w:r>
    </w:p>
    <w:p>
      <w:pPr>
        <w:pStyle w:val="BodyText"/>
        <w:ind w:left="198" w:right="173" w:hanging="199"/>
        <w:spacing w:before="93" w:line="255" w:lineRule="auto"/>
        <w:rPr>
          <w:rFonts w:ascii="KaiTi" w:hAnsi="KaiTi" w:eastAsia="KaiTi" w:cs="KaiTi"/>
          <w:sz w:val="19"/>
          <w:szCs w:val="19"/>
        </w:rPr>
      </w:pPr>
      <w:r>
        <w:rPr>
          <w:rFonts w:ascii="Times New Roman" w:hAnsi="Times New Roman" w:eastAsia="Times New Roman" w:cs="Times New Roman"/>
          <w:sz w:val="19"/>
          <w:szCs w:val="19"/>
          <w:spacing w:val="-5"/>
        </w:rPr>
        <w:t>3.A    </w:t>
      </w:r>
      <w:r>
        <w:rPr>
          <w:sz w:val="19"/>
          <w:szCs w:val="19"/>
          <w:b/>
          <w:bCs/>
          <w:spacing w:val="-5"/>
        </w:rPr>
        <w:t>【</w:t>
      </w:r>
      <w:r>
        <w:rPr>
          <w:rFonts w:ascii="SimHei" w:hAnsi="SimHei" w:eastAsia="SimHei" w:cs="SimHei"/>
          <w:sz w:val="19"/>
          <w:szCs w:val="19"/>
          <w:b/>
          <w:bCs/>
          <w:spacing w:val="-5"/>
        </w:rPr>
        <w:t>解析</w:t>
      </w:r>
      <w:r>
        <w:rPr>
          <w:rFonts w:ascii="KaiTi" w:hAnsi="KaiTi" w:eastAsia="KaiTi" w:cs="KaiTi"/>
          <w:sz w:val="19"/>
          <w:szCs w:val="19"/>
          <w:b/>
          <w:bCs/>
          <w:spacing w:val="-5"/>
        </w:rPr>
        <w:t>】</w:t>
      </w:r>
      <w:r>
        <w:rPr>
          <w:rFonts w:ascii="KaiTi" w:hAnsi="KaiTi" w:eastAsia="KaiTi" w:cs="KaiTi"/>
          <w:sz w:val="19"/>
          <w:szCs w:val="19"/>
          <w:spacing w:val="-5"/>
        </w:rPr>
        <w:t>根据材料“内设玄、儒、文、史四科”“从事专门研究”可知，史学已成为一门独立学科，</w:t>
      </w:r>
      <w:r>
        <w:rPr>
          <w:rFonts w:ascii="KaiTi" w:hAnsi="KaiTi" w:eastAsia="KaiTi" w:cs="KaiTi"/>
          <w:sz w:val="19"/>
          <w:szCs w:val="19"/>
          <w:spacing w:val="-6"/>
        </w:rPr>
        <w:t>故</w:t>
      </w:r>
      <w:r>
        <w:rPr>
          <w:rFonts w:ascii="Times New Roman" w:hAnsi="Times New Roman" w:eastAsia="Times New Roman" w:cs="Times New Roman"/>
          <w:sz w:val="19"/>
          <w:szCs w:val="19"/>
          <w:spacing w:val="-6"/>
        </w:rPr>
        <w:t>A</w:t>
      </w:r>
      <w:r>
        <w:rPr>
          <w:rFonts w:ascii="Times New Roman" w:hAnsi="Times New Roman" w:eastAsia="Times New Roman" w:cs="Times New Roman"/>
          <w:sz w:val="19"/>
          <w:szCs w:val="19"/>
          <w:spacing w:val="37"/>
        </w:rPr>
        <w:t xml:space="preserve"> </w:t>
      </w:r>
      <w:r>
        <w:rPr>
          <w:rFonts w:ascii="KaiTi" w:hAnsi="KaiTi" w:eastAsia="KaiTi" w:cs="KaiTi"/>
          <w:sz w:val="19"/>
          <w:szCs w:val="19"/>
          <w:spacing w:val="-6"/>
        </w:rPr>
        <w:t>项正确。材料主</w:t>
      </w:r>
      <w:r>
        <w:rPr>
          <w:rFonts w:ascii="KaiTi" w:hAnsi="KaiTi" w:eastAsia="KaiTi" w:cs="KaiTi"/>
          <w:sz w:val="19"/>
          <w:szCs w:val="19"/>
        </w:rPr>
        <w:t xml:space="preserve"> </w:t>
      </w:r>
      <w:r>
        <w:rPr>
          <w:rFonts w:ascii="KaiTi" w:hAnsi="KaiTi" w:eastAsia="KaiTi" w:cs="KaiTi"/>
          <w:sz w:val="19"/>
          <w:szCs w:val="19"/>
          <w:spacing w:val="7"/>
        </w:rPr>
        <w:t>要讨论的是史学的问题，与儒学地位无关，故</w:t>
      </w:r>
      <w:r>
        <w:rPr>
          <w:rFonts w:ascii="Times New Roman" w:hAnsi="Times New Roman" w:eastAsia="Times New Roman" w:cs="Times New Roman"/>
          <w:sz w:val="19"/>
          <w:szCs w:val="19"/>
          <w:spacing w:val="7"/>
        </w:rPr>
        <w:t>B</w:t>
      </w:r>
      <w:r>
        <w:rPr>
          <w:rFonts w:ascii="Times New Roman" w:hAnsi="Times New Roman" w:eastAsia="Times New Roman" w:cs="Times New Roman"/>
          <w:sz w:val="19"/>
          <w:szCs w:val="19"/>
          <w:spacing w:val="27"/>
        </w:rPr>
        <w:t xml:space="preserve"> </w:t>
      </w:r>
      <w:r>
        <w:rPr>
          <w:rFonts w:ascii="KaiTi" w:hAnsi="KaiTi" w:eastAsia="KaiTi" w:cs="KaiTi"/>
          <w:sz w:val="19"/>
          <w:szCs w:val="19"/>
          <w:spacing w:val="7"/>
        </w:rPr>
        <w:t>项错误；总明观对学术有明确的分科，不能得出学术分科不甚清晰的</w:t>
      </w:r>
      <w:r>
        <w:rPr>
          <w:rFonts w:ascii="KaiTi" w:hAnsi="KaiTi" w:eastAsia="KaiTi" w:cs="KaiTi"/>
          <w:sz w:val="19"/>
          <w:szCs w:val="19"/>
        </w:rPr>
        <w:t xml:space="preserve"> </w:t>
      </w:r>
      <w:r>
        <w:rPr>
          <w:rFonts w:ascii="KaiTi" w:hAnsi="KaiTi" w:eastAsia="KaiTi" w:cs="KaiTi"/>
          <w:sz w:val="19"/>
          <w:szCs w:val="19"/>
          <w:spacing w:val="-1"/>
        </w:rPr>
        <w:t>结论，故</w:t>
      </w:r>
      <w:r>
        <w:rPr>
          <w:rFonts w:ascii="Times New Roman" w:hAnsi="Times New Roman" w:eastAsia="Times New Roman" w:cs="Times New Roman"/>
          <w:sz w:val="19"/>
          <w:szCs w:val="19"/>
          <w:spacing w:val="-1"/>
        </w:rPr>
        <w:t>C</w:t>
      </w:r>
      <w:r>
        <w:rPr>
          <w:rFonts w:ascii="Times New Roman" w:hAnsi="Times New Roman" w:eastAsia="Times New Roman" w:cs="Times New Roman"/>
          <w:sz w:val="19"/>
          <w:szCs w:val="19"/>
          <w:spacing w:val="34"/>
          <w:w w:val="101"/>
        </w:rPr>
        <w:t xml:space="preserve"> </w:t>
      </w:r>
      <w:r>
        <w:rPr>
          <w:rFonts w:ascii="KaiTi" w:hAnsi="KaiTi" w:eastAsia="KaiTi" w:cs="KaiTi"/>
          <w:sz w:val="19"/>
          <w:szCs w:val="19"/>
          <w:spacing w:val="-1"/>
        </w:rPr>
        <w:t>项错误；</w:t>
      </w:r>
      <w:r>
        <w:rPr>
          <w:rFonts w:ascii="Times New Roman" w:hAnsi="Times New Roman" w:eastAsia="Times New Roman" w:cs="Times New Roman"/>
          <w:sz w:val="19"/>
          <w:szCs w:val="19"/>
          <w:spacing w:val="-1"/>
        </w:rPr>
        <w:t>D</w:t>
      </w:r>
      <w:r>
        <w:rPr>
          <w:rFonts w:ascii="Times New Roman" w:hAnsi="Times New Roman" w:eastAsia="Times New Roman" w:cs="Times New Roman"/>
          <w:sz w:val="19"/>
          <w:szCs w:val="19"/>
          <w:spacing w:val="18"/>
          <w:w w:val="101"/>
        </w:rPr>
        <w:t xml:space="preserve"> </w:t>
      </w:r>
      <w:r>
        <w:rPr>
          <w:rFonts w:ascii="KaiTi" w:hAnsi="KaiTi" w:eastAsia="KaiTi" w:cs="KaiTi"/>
          <w:sz w:val="19"/>
          <w:szCs w:val="19"/>
          <w:spacing w:val="-1"/>
        </w:rPr>
        <w:t>项材料没有体现。</w:t>
      </w:r>
    </w:p>
    <w:p>
      <w:pPr>
        <w:ind w:left="199" w:right="128" w:hanging="199"/>
        <w:spacing w:before="44" w:line="259" w:lineRule="auto"/>
        <w:rPr>
          <w:rFonts w:ascii="KaiTi" w:hAnsi="KaiTi" w:eastAsia="KaiTi" w:cs="KaiTi"/>
          <w:sz w:val="19"/>
          <w:szCs w:val="19"/>
        </w:rPr>
      </w:pPr>
      <w:r>
        <w:rPr>
          <w:rFonts w:ascii="Times New Roman" w:hAnsi="Times New Roman" w:eastAsia="Times New Roman" w:cs="Times New Roman"/>
          <w:sz w:val="19"/>
          <w:szCs w:val="19"/>
          <w:spacing w:val="9"/>
        </w:rPr>
        <w:t>4.B   </w:t>
      </w:r>
      <w:r>
        <w:rPr>
          <w:rFonts w:ascii="KaiTi" w:hAnsi="KaiTi" w:eastAsia="KaiTi" w:cs="KaiTi"/>
          <w:sz w:val="19"/>
          <w:szCs w:val="19"/>
          <w:b/>
          <w:bCs/>
          <w:spacing w:val="9"/>
        </w:rPr>
        <w:t>【</w:t>
      </w:r>
      <w:r>
        <w:rPr>
          <w:rFonts w:ascii="KaiTi" w:hAnsi="KaiTi" w:eastAsia="KaiTi" w:cs="KaiTi"/>
          <w:sz w:val="19"/>
          <w:szCs w:val="19"/>
          <w:spacing w:val="-14"/>
        </w:rPr>
        <w:t xml:space="preserve"> </w:t>
      </w:r>
      <w:r>
        <w:rPr>
          <w:rFonts w:ascii="SimHei" w:hAnsi="SimHei" w:eastAsia="SimHei" w:cs="SimHei"/>
          <w:sz w:val="19"/>
          <w:szCs w:val="19"/>
          <w:b/>
          <w:bCs/>
          <w:spacing w:val="9"/>
        </w:rPr>
        <w:t>解析</w:t>
      </w:r>
      <w:r>
        <w:rPr>
          <w:rFonts w:ascii="KaiTi" w:hAnsi="KaiTi" w:eastAsia="KaiTi" w:cs="KaiTi"/>
          <w:sz w:val="19"/>
          <w:szCs w:val="19"/>
          <w:b/>
          <w:bCs/>
          <w:spacing w:val="9"/>
        </w:rPr>
        <w:t>】从</w:t>
      </w:r>
      <w:r>
        <w:rPr>
          <w:rFonts w:ascii="KaiTi" w:hAnsi="KaiTi" w:eastAsia="KaiTi" w:cs="KaiTi"/>
          <w:sz w:val="19"/>
          <w:szCs w:val="19"/>
          <w:spacing w:val="9"/>
        </w:rPr>
        <w:t>“平均任期仅3年左右”“朝廷派遣官员担任</w:t>
      </w:r>
      <w:r>
        <w:rPr>
          <w:rFonts w:ascii="KaiTi" w:hAnsi="KaiTi" w:eastAsia="KaiTi" w:cs="KaiTi"/>
          <w:sz w:val="19"/>
          <w:szCs w:val="19"/>
          <w:spacing w:val="8"/>
        </w:rPr>
        <w:t>的达63人，占总数的35.8%”可以看出江南东道观察使和</w:t>
      </w:r>
      <w:r>
        <w:rPr>
          <w:rFonts w:ascii="KaiTi" w:hAnsi="KaiTi" w:eastAsia="KaiTi" w:cs="KaiTi"/>
          <w:sz w:val="19"/>
          <w:szCs w:val="19"/>
        </w:rPr>
        <w:t xml:space="preserve"> </w:t>
      </w:r>
      <w:r>
        <w:rPr>
          <w:rFonts w:ascii="KaiTi" w:hAnsi="KaiTi" w:eastAsia="KaiTi" w:cs="KaiTi"/>
          <w:sz w:val="19"/>
          <w:szCs w:val="19"/>
          <w:spacing w:val="7"/>
        </w:rPr>
        <w:t>节度使任期较短，而且朝廷重视，故选</w:t>
      </w:r>
      <w:r>
        <w:rPr>
          <w:rFonts w:ascii="Times New Roman" w:hAnsi="Times New Roman" w:eastAsia="Times New Roman" w:cs="Times New Roman"/>
          <w:sz w:val="19"/>
          <w:szCs w:val="19"/>
          <w:spacing w:val="7"/>
        </w:rPr>
        <w:t>B</w:t>
      </w:r>
      <w:r>
        <w:rPr>
          <w:rFonts w:ascii="Times New Roman" w:hAnsi="Times New Roman" w:eastAsia="Times New Roman" w:cs="Times New Roman"/>
          <w:sz w:val="19"/>
          <w:szCs w:val="19"/>
          <w:spacing w:val="36"/>
        </w:rPr>
        <w:t xml:space="preserve"> </w:t>
      </w:r>
      <w:r>
        <w:rPr>
          <w:rFonts w:ascii="KaiTi" w:hAnsi="KaiTi" w:eastAsia="KaiTi" w:cs="KaiTi"/>
          <w:sz w:val="19"/>
          <w:szCs w:val="19"/>
          <w:spacing w:val="7"/>
        </w:rPr>
        <w:t>项。材料体现的是朝廷对江南有控制权，无法反映藩镇割据的局面，排除</w:t>
      </w:r>
      <w:r>
        <w:rPr>
          <w:rFonts w:ascii="Times New Roman" w:hAnsi="Times New Roman" w:eastAsia="Times New Roman" w:cs="Times New Roman"/>
          <w:sz w:val="19"/>
          <w:szCs w:val="19"/>
          <w:spacing w:val="7"/>
        </w:rPr>
        <w:t>A</w:t>
      </w:r>
      <w:r>
        <w:rPr>
          <w:rFonts w:ascii="Times New Roman" w:hAnsi="Times New Roman" w:eastAsia="Times New Roman" w:cs="Times New Roman"/>
          <w:sz w:val="19"/>
          <w:szCs w:val="19"/>
        </w:rPr>
        <w:t xml:space="preserve">   </w:t>
      </w:r>
      <w:r>
        <w:rPr>
          <w:rFonts w:ascii="KaiTi" w:hAnsi="KaiTi" w:eastAsia="KaiTi" w:cs="KaiTi"/>
          <w:sz w:val="19"/>
          <w:szCs w:val="19"/>
          <w:spacing w:val="4"/>
        </w:rPr>
        <w:t>项。结合所学知识可知，安史之乱后，中央集权弱化，且“强化”在材</w:t>
      </w:r>
      <w:r>
        <w:rPr>
          <w:rFonts w:ascii="KaiTi" w:hAnsi="KaiTi" w:eastAsia="KaiTi" w:cs="KaiTi"/>
          <w:sz w:val="19"/>
          <w:szCs w:val="19"/>
          <w:spacing w:val="3"/>
        </w:rPr>
        <w:t>料中体现不出，</w:t>
      </w:r>
      <w:r>
        <w:rPr>
          <w:rFonts w:ascii="Times New Roman" w:hAnsi="Times New Roman" w:eastAsia="Times New Roman" w:cs="Times New Roman"/>
          <w:sz w:val="19"/>
          <w:szCs w:val="19"/>
          <w:spacing w:val="3"/>
        </w:rPr>
        <w:t>C </w:t>
      </w:r>
      <w:r>
        <w:rPr>
          <w:rFonts w:ascii="KaiTi" w:hAnsi="KaiTi" w:eastAsia="KaiTi" w:cs="KaiTi"/>
          <w:sz w:val="19"/>
          <w:szCs w:val="19"/>
          <w:spacing w:val="3"/>
        </w:rPr>
        <w:t>项错误。材料已有的内容不能</w:t>
      </w:r>
      <w:r>
        <w:rPr>
          <w:rFonts w:ascii="KaiTi" w:hAnsi="KaiTi" w:eastAsia="KaiTi" w:cs="KaiTi"/>
          <w:sz w:val="19"/>
          <w:szCs w:val="19"/>
        </w:rPr>
        <w:t xml:space="preserve"> </w:t>
      </w:r>
      <w:r>
        <w:rPr>
          <w:rFonts w:ascii="KaiTi" w:hAnsi="KaiTi" w:eastAsia="KaiTi" w:cs="KaiTi"/>
          <w:sz w:val="19"/>
          <w:szCs w:val="19"/>
          <w:spacing w:val="5"/>
        </w:rPr>
        <w:t>反映党派之争，</w:t>
      </w:r>
      <w:r>
        <w:rPr>
          <w:rFonts w:ascii="Times New Roman" w:hAnsi="Times New Roman" w:eastAsia="Times New Roman" w:cs="Times New Roman"/>
          <w:sz w:val="19"/>
          <w:szCs w:val="19"/>
          <w:spacing w:val="5"/>
        </w:rPr>
        <w:t>D</w:t>
      </w:r>
      <w:r>
        <w:rPr>
          <w:rFonts w:ascii="KaiTi" w:hAnsi="KaiTi" w:eastAsia="KaiTi" w:cs="KaiTi"/>
          <w:sz w:val="19"/>
          <w:szCs w:val="19"/>
          <w:spacing w:val="5"/>
        </w:rPr>
        <w:t>项错误。</w:t>
      </w:r>
    </w:p>
    <w:p>
      <w:pPr>
        <w:ind w:left="199" w:right="211" w:hanging="199"/>
        <w:spacing w:before="65" w:line="260" w:lineRule="auto"/>
        <w:rPr>
          <w:rFonts w:ascii="KaiTi" w:hAnsi="KaiTi" w:eastAsia="KaiTi" w:cs="KaiTi"/>
          <w:sz w:val="19"/>
          <w:szCs w:val="19"/>
        </w:rPr>
      </w:pPr>
      <w:r>
        <w:rPr>
          <w:rFonts w:ascii="Times New Roman" w:hAnsi="Times New Roman" w:eastAsia="Times New Roman" w:cs="Times New Roman"/>
          <w:sz w:val="19"/>
          <w:szCs w:val="19"/>
          <w:spacing w:val="5"/>
        </w:rPr>
        <w:t>5.D   </w:t>
      </w:r>
      <w:r>
        <w:rPr>
          <w:rFonts w:ascii="KaiTi" w:hAnsi="KaiTi" w:eastAsia="KaiTi" w:cs="KaiTi"/>
          <w:sz w:val="19"/>
          <w:szCs w:val="19"/>
          <w:b/>
          <w:bCs/>
          <w:spacing w:val="5"/>
        </w:rPr>
        <w:t>【</w:t>
      </w:r>
      <w:r>
        <w:rPr>
          <w:rFonts w:ascii="KaiTi" w:hAnsi="KaiTi" w:eastAsia="KaiTi" w:cs="KaiTi"/>
          <w:sz w:val="19"/>
          <w:szCs w:val="19"/>
          <w:spacing w:val="-22"/>
        </w:rPr>
        <w:t xml:space="preserve"> </w:t>
      </w:r>
      <w:r>
        <w:rPr>
          <w:rFonts w:ascii="KaiTi" w:hAnsi="KaiTi" w:eastAsia="KaiTi" w:cs="KaiTi"/>
          <w:sz w:val="19"/>
          <w:szCs w:val="19"/>
          <w:b/>
          <w:bCs/>
          <w:spacing w:val="5"/>
        </w:rPr>
        <w:t>解析】根</w:t>
      </w:r>
      <w:r>
        <w:rPr>
          <w:rFonts w:ascii="KaiTi" w:hAnsi="KaiTi" w:eastAsia="KaiTi" w:cs="KaiTi"/>
          <w:sz w:val="19"/>
          <w:szCs w:val="19"/>
          <w:spacing w:val="5"/>
        </w:rPr>
        <w:t>据材料可知，北宋吐等地区与中原都崇拜包拯，这是对中原文化的认同，体现了民族交融的深入，故</w:t>
      </w:r>
      <w:r>
        <w:rPr>
          <w:rFonts w:ascii="Times New Roman" w:hAnsi="Times New Roman" w:eastAsia="Times New Roman" w:cs="Times New Roman"/>
          <w:sz w:val="19"/>
          <w:szCs w:val="19"/>
          <w:spacing w:val="5"/>
        </w:rPr>
        <w:t>D</w:t>
      </w:r>
      <w:r>
        <w:rPr>
          <w:rFonts w:ascii="Times New Roman" w:hAnsi="Times New Roman" w:eastAsia="Times New Roman" w:cs="Times New Roman"/>
          <w:sz w:val="19"/>
          <w:szCs w:val="19"/>
        </w:rPr>
        <w:t xml:space="preserve"> </w:t>
      </w:r>
      <w:r>
        <w:rPr>
          <w:rFonts w:ascii="KaiTi" w:hAnsi="KaiTi" w:eastAsia="KaiTi" w:cs="KaiTi"/>
          <w:sz w:val="19"/>
          <w:szCs w:val="19"/>
          <w:spacing w:val="6"/>
        </w:rPr>
        <w:t>项正确。崇拜包拯无法说明吐蕃社会下公，故</w:t>
      </w:r>
      <w:r>
        <w:rPr>
          <w:rFonts w:ascii="Times New Roman" w:hAnsi="Times New Roman" w:eastAsia="Times New Roman" w:cs="Times New Roman"/>
          <w:sz w:val="19"/>
          <w:szCs w:val="19"/>
          <w:spacing w:val="6"/>
        </w:rPr>
        <w:t>A</w:t>
      </w:r>
      <w:r>
        <w:rPr>
          <w:rFonts w:ascii="Times New Roman" w:hAnsi="Times New Roman" w:eastAsia="Times New Roman" w:cs="Times New Roman"/>
          <w:sz w:val="19"/>
          <w:szCs w:val="19"/>
          <w:spacing w:val="22"/>
        </w:rPr>
        <w:t xml:space="preserve"> </w:t>
      </w:r>
      <w:r>
        <w:rPr>
          <w:rFonts w:ascii="KaiTi" w:hAnsi="KaiTi" w:eastAsia="KaiTi" w:cs="KaiTi"/>
          <w:sz w:val="19"/>
          <w:szCs w:val="19"/>
          <w:spacing w:val="6"/>
        </w:rPr>
        <w:t>项错误；</w:t>
      </w:r>
      <w:r>
        <w:rPr>
          <w:rFonts w:ascii="Times New Roman" w:hAnsi="Times New Roman" w:eastAsia="Times New Roman" w:cs="Times New Roman"/>
          <w:sz w:val="19"/>
          <w:szCs w:val="19"/>
          <w:spacing w:val="6"/>
        </w:rPr>
        <w:t>B </w:t>
      </w:r>
      <w:r>
        <w:rPr>
          <w:rFonts w:ascii="KaiTi" w:hAnsi="KaiTi" w:eastAsia="KaiTi" w:cs="KaiTi"/>
          <w:sz w:val="19"/>
          <w:szCs w:val="19"/>
          <w:spacing w:val="6"/>
        </w:rPr>
        <w:t>项材料无法体现；宋朝尚未将吐蕃地区纳入版图，故</w:t>
      </w:r>
      <w:r>
        <w:rPr>
          <w:rFonts w:ascii="Times New Roman" w:hAnsi="Times New Roman" w:eastAsia="Times New Roman" w:cs="Times New Roman"/>
          <w:sz w:val="19"/>
          <w:szCs w:val="19"/>
          <w:spacing w:val="6"/>
        </w:rPr>
        <w:t>C</w:t>
      </w:r>
      <w:r>
        <w:rPr>
          <w:rFonts w:ascii="Times New Roman" w:hAnsi="Times New Roman" w:eastAsia="Times New Roman" w:cs="Times New Roman"/>
          <w:sz w:val="19"/>
          <w:szCs w:val="19"/>
          <w:spacing w:val="22"/>
          <w:w w:val="101"/>
        </w:rPr>
        <w:t xml:space="preserve"> </w:t>
      </w:r>
      <w:r>
        <w:rPr>
          <w:rFonts w:ascii="KaiTi" w:hAnsi="KaiTi" w:eastAsia="KaiTi" w:cs="KaiTi"/>
          <w:sz w:val="19"/>
          <w:szCs w:val="19"/>
          <w:spacing w:val="6"/>
        </w:rPr>
        <w:t>项</w:t>
      </w:r>
      <w:r>
        <w:rPr>
          <w:rFonts w:ascii="KaiTi" w:hAnsi="KaiTi" w:eastAsia="KaiTi" w:cs="KaiTi"/>
          <w:sz w:val="19"/>
          <w:szCs w:val="19"/>
        </w:rPr>
        <w:t xml:space="preserve"> </w:t>
      </w:r>
      <w:r>
        <w:rPr>
          <w:rFonts w:ascii="KaiTi" w:hAnsi="KaiTi" w:eastAsia="KaiTi" w:cs="KaiTi"/>
          <w:sz w:val="19"/>
          <w:szCs w:val="19"/>
          <w:spacing w:val="4"/>
        </w:rPr>
        <w:t>错误。</w:t>
      </w:r>
    </w:p>
    <w:p>
      <w:pPr>
        <w:pStyle w:val="BodyText"/>
        <w:ind w:left="199" w:right="110" w:hanging="199"/>
        <w:spacing w:before="56" w:line="259" w:lineRule="auto"/>
        <w:rPr>
          <w:rFonts w:ascii="KaiTi" w:hAnsi="KaiTi" w:eastAsia="KaiTi" w:cs="KaiTi"/>
          <w:sz w:val="19"/>
          <w:szCs w:val="19"/>
        </w:rPr>
      </w:pPr>
      <w:r>
        <w:rPr>
          <w:rFonts w:ascii="Times New Roman" w:hAnsi="Times New Roman" w:eastAsia="Times New Roman" w:cs="Times New Roman"/>
          <w:sz w:val="19"/>
          <w:szCs w:val="19"/>
          <w:spacing w:val="3"/>
        </w:rPr>
        <w:t>6.C   </w:t>
      </w:r>
      <w:r>
        <w:rPr>
          <w:sz w:val="19"/>
          <w:szCs w:val="19"/>
          <w:b/>
          <w:bCs/>
          <w:spacing w:val="3"/>
        </w:rPr>
        <w:t>【</w:t>
      </w:r>
      <w:r>
        <w:rPr>
          <w:sz w:val="19"/>
          <w:szCs w:val="19"/>
          <w:spacing w:val="-34"/>
        </w:rPr>
        <w:t xml:space="preserve"> </w:t>
      </w:r>
      <w:r>
        <w:rPr>
          <w:rFonts w:ascii="SimHei" w:hAnsi="SimHei" w:eastAsia="SimHei" w:cs="SimHei"/>
          <w:sz w:val="19"/>
          <w:szCs w:val="19"/>
          <w:b/>
          <w:bCs/>
          <w:spacing w:val="3"/>
        </w:rPr>
        <w:t>解析】</w:t>
      </w:r>
      <w:r>
        <w:rPr>
          <w:rFonts w:ascii="KaiTi" w:hAnsi="KaiTi" w:eastAsia="KaiTi" w:cs="KaiTi"/>
          <w:sz w:val="19"/>
          <w:szCs w:val="19"/>
          <w:b/>
          <w:bCs/>
          <w:spacing w:val="3"/>
        </w:rPr>
        <w:t>里</w:t>
      </w:r>
      <w:r>
        <w:rPr>
          <w:rFonts w:ascii="KaiTi" w:hAnsi="KaiTi" w:eastAsia="KaiTi" w:cs="KaiTi"/>
          <w:sz w:val="19"/>
          <w:szCs w:val="19"/>
          <w:spacing w:val="3"/>
        </w:rPr>
        <w:t>甲的重要职能包括户籍管理、征旅赋役，雍正年间摊丁入亩，废除人头税，户籍编</w:t>
      </w:r>
      <w:r>
        <w:rPr>
          <w:rFonts w:ascii="KaiTi" w:hAnsi="KaiTi" w:eastAsia="KaiTi" w:cs="KaiTi"/>
          <w:sz w:val="19"/>
          <w:szCs w:val="19"/>
          <w:spacing w:val="2"/>
        </w:rPr>
        <w:t>审职能的重要性弱化，</w:t>
      </w:r>
      <w:r>
        <w:rPr>
          <w:rFonts w:ascii="KaiTi" w:hAnsi="KaiTi" w:eastAsia="KaiTi" w:cs="KaiTi"/>
          <w:sz w:val="19"/>
          <w:szCs w:val="19"/>
        </w:rPr>
        <w:t xml:space="preserve"> </w:t>
      </w:r>
      <w:r>
        <w:rPr>
          <w:rFonts w:ascii="KaiTi" w:hAnsi="KaiTi" w:eastAsia="KaiTi" w:cs="KaiTi"/>
          <w:sz w:val="19"/>
          <w:szCs w:val="19"/>
          <w:spacing w:val="9"/>
        </w:rPr>
        <w:t>里甲制融入保甲制，故</w:t>
      </w:r>
      <w:r>
        <w:rPr>
          <w:rFonts w:ascii="KaiTi" w:hAnsi="KaiTi" w:eastAsia="KaiTi" w:cs="KaiTi"/>
          <w:sz w:val="19"/>
          <w:szCs w:val="19"/>
          <w:spacing w:val="-50"/>
        </w:rPr>
        <w:t xml:space="preserve"> </w:t>
      </w:r>
      <w:r>
        <w:rPr>
          <w:rFonts w:ascii="Times New Roman" w:hAnsi="Times New Roman" w:eastAsia="Times New Roman" w:cs="Times New Roman"/>
          <w:sz w:val="19"/>
          <w:szCs w:val="19"/>
          <w:spacing w:val="9"/>
        </w:rPr>
        <w:t>C</w:t>
      </w:r>
      <w:r>
        <w:rPr>
          <w:rFonts w:ascii="Times New Roman" w:hAnsi="Times New Roman" w:eastAsia="Times New Roman" w:cs="Times New Roman"/>
          <w:sz w:val="19"/>
          <w:szCs w:val="19"/>
          <w:spacing w:val="22"/>
          <w:w w:val="101"/>
        </w:rPr>
        <w:t xml:space="preserve"> </w:t>
      </w:r>
      <w:r>
        <w:rPr>
          <w:rFonts w:ascii="KaiTi" w:hAnsi="KaiTi" w:eastAsia="KaiTi" w:cs="KaiTi"/>
          <w:sz w:val="19"/>
          <w:szCs w:val="19"/>
          <w:spacing w:val="9"/>
        </w:rPr>
        <w:t>项正确。</w:t>
      </w:r>
      <w:r>
        <w:rPr>
          <w:rFonts w:ascii="KaiTi" w:hAnsi="KaiTi" w:eastAsia="KaiTi" w:cs="KaiTi"/>
          <w:sz w:val="19"/>
          <w:szCs w:val="19"/>
          <w:spacing w:val="-35"/>
        </w:rPr>
        <w:t xml:space="preserve"> </w:t>
      </w:r>
      <w:r>
        <w:rPr>
          <w:rFonts w:ascii="Times New Roman" w:hAnsi="Times New Roman" w:eastAsia="Times New Roman" w:cs="Times New Roman"/>
          <w:sz w:val="19"/>
          <w:szCs w:val="19"/>
          <w:spacing w:val="9"/>
        </w:rPr>
        <w:t>A</w:t>
      </w:r>
      <w:r>
        <w:rPr>
          <w:rFonts w:ascii="Times New Roman" w:hAnsi="Times New Roman" w:eastAsia="Times New Roman" w:cs="Times New Roman"/>
          <w:sz w:val="19"/>
          <w:szCs w:val="19"/>
          <w:spacing w:val="27"/>
        </w:rPr>
        <w:t xml:space="preserve"> </w:t>
      </w:r>
      <w:r>
        <w:rPr>
          <w:rFonts w:ascii="KaiTi" w:hAnsi="KaiTi" w:eastAsia="KaiTi" w:cs="KaiTi"/>
          <w:sz w:val="19"/>
          <w:szCs w:val="19"/>
          <w:spacing w:val="9"/>
        </w:rPr>
        <w:t>项与材料无笑；原先就建立了维</w:t>
      </w:r>
      <w:r>
        <w:rPr>
          <w:rFonts w:ascii="KaiTi" w:hAnsi="KaiTi" w:eastAsia="KaiTi" w:cs="KaiTi"/>
          <w:sz w:val="19"/>
          <w:szCs w:val="19"/>
          <w:spacing w:val="8"/>
        </w:rPr>
        <w:t>护社会治安的保甲制，雍正以后只是将里甲制</w:t>
      </w:r>
      <w:r>
        <w:rPr>
          <w:rFonts w:ascii="KaiTi" w:hAnsi="KaiTi" w:eastAsia="KaiTi" w:cs="KaiTi"/>
          <w:sz w:val="19"/>
          <w:szCs w:val="19"/>
        </w:rPr>
        <w:t xml:space="preserve"> </w:t>
      </w:r>
      <w:r>
        <w:rPr>
          <w:rFonts w:ascii="KaiTi" w:hAnsi="KaiTi" w:eastAsia="KaiTi" w:cs="KaiTi"/>
          <w:sz w:val="19"/>
          <w:szCs w:val="19"/>
          <w:spacing w:val="6"/>
        </w:rPr>
        <w:t>融入保甲制，体现不出中央集权的加强，故</w:t>
      </w:r>
      <w:r>
        <w:rPr>
          <w:rFonts w:ascii="KaiTi" w:hAnsi="KaiTi" w:eastAsia="KaiTi" w:cs="KaiTi"/>
          <w:sz w:val="19"/>
          <w:szCs w:val="19"/>
          <w:spacing w:val="-51"/>
        </w:rPr>
        <w:t xml:space="preserve"> </w:t>
      </w:r>
      <w:r>
        <w:rPr>
          <w:rFonts w:ascii="Times New Roman" w:hAnsi="Times New Roman" w:eastAsia="Times New Roman" w:cs="Times New Roman"/>
          <w:sz w:val="19"/>
          <w:szCs w:val="19"/>
          <w:spacing w:val="6"/>
        </w:rPr>
        <w:t>B</w:t>
      </w:r>
      <w:r>
        <w:rPr>
          <w:rFonts w:ascii="Times New Roman" w:hAnsi="Times New Roman" w:eastAsia="Times New Roman" w:cs="Times New Roman"/>
          <w:sz w:val="19"/>
          <w:szCs w:val="19"/>
          <w:spacing w:val="20"/>
        </w:rPr>
        <w:t xml:space="preserve"> </w:t>
      </w:r>
      <w:r>
        <w:rPr>
          <w:rFonts w:ascii="KaiTi" w:hAnsi="KaiTi" w:eastAsia="KaiTi" w:cs="KaiTi"/>
          <w:sz w:val="19"/>
          <w:szCs w:val="19"/>
          <w:spacing w:val="6"/>
        </w:rPr>
        <w:t>项错汉：里田制与保甲制融合，职能逐渐合并，不能体现基层管理的松</w:t>
      </w:r>
      <w:r>
        <w:rPr>
          <w:rFonts w:ascii="KaiTi" w:hAnsi="KaiTi" w:eastAsia="KaiTi" w:cs="KaiTi"/>
          <w:sz w:val="19"/>
          <w:szCs w:val="19"/>
        </w:rPr>
        <w:t xml:space="preserve">  </w:t>
      </w:r>
      <w:r>
        <w:rPr>
          <w:rFonts w:ascii="KaiTi" w:hAnsi="KaiTi" w:eastAsia="KaiTi" w:cs="KaiTi"/>
          <w:sz w:val="19"/>
          <w:szCs w:val="19"/>
        </w:rPr>
        <w:t>弛，故</w:t>
      </w:r>
      <w:r>
        <w:rPr>
          <w:rFonts w:ascii="Times New Roman" w:hAnsi="Times New Roman" w:eastAsia="Times New Roman" w:cs="Times New Roman"/>
          <w:sz w:val="19"/>
          <w:szCs w:val="19"/>
        </w:rPr>
        <w:t>D</w:t>
      </w:r>
      <w:r>
        <w:rPr>
          <w:rFonts w:ascii="Times New Roman" w:hAnsi="Times New Roman" w:eastAsia="Times New Roman" w:cs="Times New Roman"/>
          <w:sz w:val="19"/>
          <w:szCs w:val="19"/>
          <w:spacing w:val="19"/>
        </w:rPr>
        <w:t xml:space="preserve"> </w:t>
      </w:r>
      <w:r>
        <w:rPr>
          <w:rFonts w:ascii="KaiTi" w:hAnsi="KaiTi" w:eastAsia="KaiTi" w:cs="KaiTi"/>
          <w:sz w:val="19"/>
          <w:szCs w:val="19"/>
        </w:rPr>
        <w:t>项错误。</w:t>
      </w:r>
    </w:p>
    <w:p>
      <w:pPr>
        <w:pStyle w:val="BodyText"/>
        <w:ind w:left="199" w:right="199" w:hanging="199"/>
        <w:spacing w:before="63" w:line="255" w:lineRule="auto"/>
        <w:rPr>
          <w:rFonts w:ascii="KaiTi" w:hAnsi="KaiTi" w:eastAsia="KaiTi" w:cs="KaiTi"/>
          <w:sz w:val="19"/>
          <w:szCs w:val="19"/>
        </w:rPr>
      </w:pPr>
      <w:r>
        <w:rPr>
          <w:rFonts w:ascii="Times New Roman" w:hAnsi="Times New Roman" w:eastAsia="Times New Roman" w:cs="Times New Roman"/>
          <w:sz w:val="19"/>
          <w:szCs w:val="19"/>
          <w:spacing w:val="5"/>
        </w:rPr>
        <w:t>7.C</w:t>
      </w:r>
      <w:r>
        <w:rPr>
          <w:rFonts w:ascii="Times New Roman" w:hAnsi="Times New Roman" w:eastAsia="Times New Roman" w:cs="Times New Roman"/>
          <w:sz w:val="19"/>
          <w:szCs w:val="19"/>
          <w:spacing w:val="21"/>
        </w:rPr>
        <w:t xml:space="preserve">  </w:t>
      </w:r>
      <w:r>
        <w:rPr>
          <w:rFonts w:ascii="KaiTi" w:hAnsi="KaiTi" w:eastAsia="KaiTi" w:cs="KaiTi"/>
          <w:sz w:val="19"/>
          <w:szCs w:val="19"/>
          <w:b/>
          <w:bCs/>
          <w:spacing w:val="5"/>
        </w:rPr>
        <w:t>【</w:t>
      </w:r>
      <w:r>
        <w:rPr>
          <w:rFonts w:ascii="KaiTi" w:hAnsi="KaiTi" w:eastAsia="KaiTi" w:cs="KaiTi"/>
          <w:sz w:val="19"/>
          <w:szCs w:val="19"/>
          <w:spacing w:val="-24"/>
        </w:rPr>
        <w:t xml:space="preserve"> </w:t>
      </w:r>
      <w:r>
        <w:rPr>
          <w:rFonts w:ascii="KaiTi" w:hAnsi="KaiTi" w:eastAsia="KaiTi" w:cs="KaiTi"/>
          <w:sz w:val="19"/>
          <w:szCs w:val="19"/>
          <w:b/>
          <w:bCs/>
          <w:spacing w:val="5"/>
        </w:rPr>
        <w:t>解析】材</w:t>
      </w:r>
      <w:r>
        <w:rPr>
          <w:rFonts w:ascii="KaiTi" w:hAnsi="KaiTi" w:eastAsia="KaiTi" w:cs="KaiTi"/>
          <w:sz w:val="19"/>
          <w:szCs w:val="19"/>
          <w:spacing w:val="5"/>
        </w:rPr>
        <w:t>料中的史料分别阐述了鸦片战争后五处通高口岸的区位因素，从中可以看出，广州地位</w:t>
      </w:r>
      <w:r>
        <w:rPr>
          <w:rFonts w:ascii="KaiTi" w:hAnsi="KaiTi" w:eastAsia="KaiTi" w:cs="KaiTi"/>
          <w:sz w:val="19"/>
          <w:szCs w:val="19"/>
          <w:spacing w:val="4"/>
        </w:rPr>
        <w:t>下降，福建两埠</w:t>
      </w:r>
      <w:r>
        <w:rPr>
          <w:rFonts w:ascii="KaiTi" w:hAnsi="KaiTi" w:eastAsia="KaiTi" w:cs="KaiTi"/>
          <w:sz w:val="19"/>
          <w:szCs w:val="19"/>
        </w:rPr>
        <w:t xml:space="preserve"> </w:t>
      </w:r>
      <w:r>
        <w:rPr>
          <w:rFonts w:ascii="KaiTi" w:hAnsi="KaiTi" w:eastAsia="KaiTi" w:cs="KaiTi"/>
          <w:sz w:val="19"/>
          <w:szCs w:val="19"/>
          <w:spacing w:val="5"/>
        </w:rPr>
        <w:t>和宁波受自然环境的限制发展缓慢，上海则迅速发展，这解释了</w:t>
      </w:r>
      <w:r>
        <w:rPr>
          <w:rFonts w:ascii="KaiTi" w:hAnsi="KaiTi" w:eastAsia="KaiTi" w:cs="KaiTi"/>
          <w:sz w:val="19"/>
          <w:szCs w:val="19"/>
          <w:spacing w:val="4"/>
        </w:rPr>
        <w:t>近代对外贸易中心的转移，故</w:t>
      </w:r>
      <w:r>
        <w:rPr>
          <w:rFonts w:ascii="Times New Roman" w:hAnsi="Times New Roman" w:eastAsia="Times New Roman" w:cs="Times New Roman"/>
          <w:sz w:val="19"/>
          <w:szCs w:val="19"/>
          <w:spacing w:val="4"/>
        </w:rPr>
        <w:t>C</w:t>
      </w:r>
      <w:r>
        <w:rPr>
          <w:rFonts w:ascii="Times New Roman" w:hAnsi="Times New Roman" w:eastAsia="Times New Roman" w:cs="Times New Roman"/>
          <w:sz w:val="19"/>
          <w:szCs w:val="19"/>
          <w:spacing w:val="33"/>
        </w:rPr>
        <w:t xml:space="preserve"> </w:t>
      </w:r>
      <w:r>
        <w:rPr>
          <w:rFonts w:ascii="KaiTi" w:hAnsi="KaiTi" w:eastAsia="KaiTi" w:cs="KaiTi"/>
          <w:sz w:val="19"/>
          <w:szCs w:val="19"/>
          <w:spacing w:val="4"/>
        </w:rPr>
        <w:t>项正确。</w:t>
      </w:r>
      <w:r>
        <w:rPr>
          <w:rFonts w:ascii="KaiTi" w:hAnsi="KaiTi" w:eastAsia="KaiTi" w:cs="KaiTi"/>
          <w:sz w:val="19"/>
          <w:szCs w:val="19"/>
          <w:spacing w:val="-35"/>
        </w:rPr>
        <w:t xml:space="preserve"> </w:t>
      </w:r>
      <w:r>
        <w:rPr>
          <w:rFonts w:ascii="Times New Roman" w:hAnsi="Times New Roman" w:eastAsia="Times New Roman" w:cs="Times New Roman"/>
          <w:sz w:val="19"/>
          <w:szCs w:val="19"/>
          <w:spacing w:val="4"/>
        </w:rPr>
        <w:t>A</w:t>
      </w:r>
      <w:r>
        <w:rPr>
          <w:sz w:val="19"/>
          <w:szCs w:val="19"/>
          <w:spacing w:val="4"/>
        </w:rPr>
        <w:t>、</w:t>
      </w:r>
      <w:r>
        <w:rPr>
          <w:rFonts w:ascii="Times New Roman" w:hAnsi="Times New Roman" w:eastAsia="Times New Roman" w:cs="Times New Roman"/>
          <w:sz w:val="19"/>
          <w:szCs w:val="19"/>
          <w:spacing w:val="4"/>
        </w:rPr>
        <w:t>B</w:t>
      </w:r>
      <w:r>
        <w:rPr>
          <w:sz w:val="19"/>
          <w:szCs w:val="19"/>
          <w:spacing w:val="4"/>
        </w:rPr>
        <w:t>、</w:t>
      </w:r>
      <w:r>
        <w:rPr>
          <w:rFonts w:ascii="Times New Roman" w:hAnsi="Times New Roman" w:eastAsia="Times New Roman" w:cs="Times New Roman"/>
          <w:sz w:val="19"/>
          <w:szCs w:val="19"/>
          <w:spacing w:val="4"/>
        </w:rPr>
        <w:t>D</w:t>
      </w:r>
      <w:r>
        <w:rPr>
          <w:rFonts w:ascii="KaiTi" w:hAnsi="KaiTi" w:eastAsia="KaiTi" w:cs="KaiTi"/>
          <w:sz w:val="19"/>
          <w:szCs w:val="19"/>
          <w:spacing w:val="4"/>
        </w:rPr>
        <w:t>三</w:t>
      </w:r>
      <w:r>
        <w:rPr>
          <w:rFonts w:ascii="KaiTi" w:hAnsi="KaiTi" w:eastAsia="KaiTi" w:cs="KaiTi"/>
          <w:sz w:val="19"/>
          <w:szCs w:val="19"/>
        </w:rPr>
        <w:t xml:space="preserve"> </w:t>
      </w:r>
      <w:r>
        <w:rPr>
          <w:rFonts w:ascii="KaiTi" w:hAnsi="KaiTi" w:eastAsia="KaiTi" w:cs="KaiTi"/>
          <w:sz w:val="19"/>
          <w:szCs w:val="19"/>
          <w:spacing w:val="5"/>
        </w:rPr>
        <w:t>项都不是用材料可以研究的内容，排除。</w:t>
      </w:r>
    </w:p>
    <w:p>
      <w:pPr>
        <w:pStyle w:val="BodyText"/>
        <w:ind w:left="199" w:right="262" w:hanging="199"/>
        <w:spacing w:before="63" w:line="246" w:lineRule="auto"/>
        <w:rPr>
          <w:rFonts w:ascii="KaiTi" w:hAnsi="KaiTi" w:eastAsia="KaiTi" w:cs="KaiTi"/>
          <w:sz w:val="19"/>
          <w:szCs w:val="19"/>
        </w:rPr>
      </w:pPr>
      <w:r>
        <w:rPr>
          <w:rFonts w:ascii="Times New Roman" w:hAnsi="Times New Roman" w:eastAsia="Times New Roman" w:cs="Times New Roman"/>
          <w:sz w:val="19"/>
          <w:szCs w:val="19"/>
          <w:spacing w:val="6"/>
        </w:rPr>
        <w:t>8.A   </w:t>
      </w:r>
      <w:r>
        <w:rPr>
          <w:sz w:val="19"/>
          <w:szCs w:val="19"/>
          <w:b/>
          <w:bCs/>
          <w:spacing w:val="6"/>
        </w:rPr>
        <w:t>【</w:t>
      </w:r>
      <w:r>
        <w:rPr>
          <w:rFonts w:ascii="SimHei" w:hAnsi="SimHei" w:eastAsia="SimHei" w:cs="SimHei"/>
          <w:sz w:val="19"/>
          <w:szCs w:val="19"/>
          <w:b/>
          <w:bCs/>
          <w:spacing w:val="6"/>
        </w:rPr>
        <w:t>解析】</w:t>
      </w:r>
      <w:r>
        <w:rPr>
          <w:rFonts w:ascii="KaiTi" w:hAnsi="KaiTi" w:eastAsia="KaiTi" w:cs="KaiTi"/>
          <w:sz w:val="19"/>
          <w:szCs w:val="19"/>
          <w:spacing w:val="6"/>
        </w:rPr>
        <w:t>根据材料可知，中国的出口根据世界市场的需求，主要提供原料，这反映了中国在世界市场的地位，故A</w:t>
      </w:r>
      <w:r>
        <w:rPr>
          <w:rFonts w:ascii="KaiTi" w:hAnsi="KaiTi" w:eastAsia="KaiTi" w:cs="KaiTi"/>
          <w:sz w:val="19"/>
          <w:szCs w:val="19"/>
          <w:spacing w:val="10"/>
        </w:rPr>
        <w:t xml:space="preserve"> </w:t>
      </w:r>
      <w:r>
        <w:rPr>
          <w:rFonts w:ascii="KaiTi" w:hAnsi="KaiTi" w:eastAsia="KaiTi" w:cs="KaiTi"/>
          <w:sz w:val="19"/>
          <w:szCs w:val="19"/>
          <w:spacing w:val="1"/>
        </w:rPr>
        <w:t>项正确。</w:t>
      </w:r>
      <w:r>
        <w:rPr>
          <w:rFonts w:ascii="Times New Roman" w:hAnsi="Times New Roman" w:eastAsia="Times New Roman" w:cs="Times New Roman"/>
          <w:sz w:val="19"/>
          <w:szCs w:val="19"/>
          <w:spacing w:val="1"/>
        </w:rPr>
        <w:t>B</w:t>
      </w:r>
      <w:r>
        <w:rPr>
          <w:sz w:val="19"/>
          <w:szCs w:val="19"/>
          <w:spacing w:val="1"/>
        </w:rPr>
        <w:t>、</w:t>
      </w:r>
      <w:r>
        <w:rPr>
          <w:rFonts w:ascii="Times New Roman" w:hAnsi="Times New Roman" w:eastAsia="Times New Roman" w:cs="Times New Roman"/>
          <w:sz w:val="19"/>
          <w:szCs w:val="19"/>
          <w:spacing w:val="1"/>
        </w:rPr>
        <w:t>C</w:t>
      </w:r>
      <w:r>
        <w:rPr>
          <w:sz w:val="19"/>
          <w:szCs w:val="19"/>
          <w:spacing w:val="1"/>
        </w:rPr>
        <w:t>、</w:t>
      </w:r>
      <w:r>
        <w:rPr>
          <w:rFonts w:ascii="Times New Roman" w:hAnsi="Times New Roman" w:eastAsia="Times New Roman" w:cs="Times New Roman"/>
          <w:sz w:val="19"/>
          <w:szCs w:val="19"/>
          <w:spacing w:val="1"/>
        </w:rPr>
        <w:t>D</w:t>
      </w:r>
      <w:r>
        <w:rPr>
          <w:rFonts w:ascii="KaiTi" w:hAnsi="KaiTi" w:eastAsia="KaiTi" w:cs="KaiTi"/>
          <w:sz w:val="19"/>
          <w:szCs w:val="19"/>
          <w:spacing w:val="1"/>
        </w:rPr>
        <w:t>三项不是导致材料现象的原因，</w:t>
      </w:r>
      <w:r>
        <w:rPr>
          <w:rFonts w:ascii="KaiTi" w:hAnsi="KaiTi" w:eastAsia="KaiTi" w:cs="KaiTi"/>
          <w:sz w:val="19"/>
          <w:szCs w:val="19"/>
        </w:rPr>
        <w:t>故错误。</w:t>
      </w:r>
    </w:p>
    <w:p>
      <w:pPr>
        <w:pStyle w:val="BodyText"/>
        <w:ind w:left="198" w:right="201" w:hanging="199"/>
        <w:spacing w:before="55" w:line="248" w:lineRule="auto"/>
        <w:rPr>
          <w:rFonts w:ascii="KaiTi" w:hAnsi="KaiTi" w:eastAsia="KaiTi" w:cs="KaiTi"/>
          <w:sz w:val="19"/>
          <w:szCs w:val="19"/>
        </w:rPr>
      </w:pPr>
      <w:r>
        <w:rPr>
          <w:rFonts w:ascii="Times New Roman" w:hAnsi="Times New Roman" w:eastAsia="Times New Roman" w:cs="Times New Roman"/>
          <w:sz w:val="19"/>
          <w:szCs w:val="19"/>
          <w:spacing w:val="6"/>
        </w:rPr>
        <w:t>9.C   </w:t>
      </w:r>
      <w:r>
        <w:rPr>
          <w:sz w:val="19"/>
          <w:szCs w:val="19"/>
          <w:b/>
          <w:bCs/>
          <w:spacing w:val="6"/>
        </w:rPr>
        <w:t>【</w:t>
      </w:r>
      <w:r>
        <w:rPr>
          <w:rFonts w:ascii="SimHei" w:hAnsi="SimHei" w:eastAsia="SimHei" w:cs="SimHei"/>
          <w:sz w:val="19"/>
          <w:szCs w:val="19"/>
          <w:b/>
          <w:bCs/>
          <w:spacing w:val="6"/>
        </w:rPr>
        <w:t>解析】2</w:t>
      </w:r>
      <w:r>
        <w:rPr>
          <w:rFonts w:ascii="KaiTi" w:hAnsi="KaiTi" w:eastAsia="KaiTi" w:cs="KaiTi"/>
          <w:sz w:val="19"/>
          <w:szCs w:val="19"/>
          <w:spacing w:val="6"/>
        </w:rPr>
        <w:t>0世纪30年代，苏区发展国营经济、合作社经济、允许商人自由贸易，体现了新民主主义经济政策，故C</w:t>
      </w:r>
      <w:r>
        <w:rPr>
          <w:rFonts w:ascii="KaiTi" w:hAnsi="KaiTi" w:eastAsia="KaiTi" w:cs="KaiTi"/>
          <w:sz w:val="19"/>
          <w:szCs w:val="19"/>
          <w:spacing w:val="12"/>
        </w:rPr>
        <w:t xml:space="preserve"> </w:t>
      </w:r>
      <w:r>
        <w:rPr>
          <w:rFonts w:ascii="KaiTi" w:hAnsi="KaiTi" w:eastAsia="KaiTi" w:cs="KaiTi"/>
          <w:sz w:val="19"/>
          <w:szCs w:val="19"/>
          <w:spacing w:val="6"/>
        </w:rPr>
        <w:t>项正确。新中国成立后对资产阶级进行改造，故</w:t>
      </w:r>
      <w:r>
        <w:rPr>
          <w:rFonts w:ascii="Times New Roman" w:hAnsi="Times New Roman" w:eastAsia="Times New Roman" w:cs="Times New Roman"/>
          <w:sz w:val="19"/>
          <w:szCs w:val="19"/>
          <w:spacing w:val="6"/>
        </w:rPr>
        <w:t>A</w:t>
      </w:r>
      <w:r>
        <w:rPr>
          <w:rFonts w:ascii="Times New Roman" w:hAnsi="Times New Roman" w:eastAsia="Times New Roman" w:cs="Times New Roman"/>
          <w:sz w:val="19"/>
          <w:szCs w:val="19"/>
          <w:spacing w:val="37"/>
        </w:rPr>
        <w:t xml:space="preserve"> </w:t>
      </w:r>
      <w:r>
        <w:rPr>
          <w:rFonts w:ascii="KaiTi" w:hAnsi="KaiTi" w:eastAsia="KaiTi" w:cs="KaiTi"/>
          <w:sz w:val="19"/>
          <w:szCs w:val="19"/>
          <w:spacing w:val="6"/>
        </w:rPr>
        <w:t>项错误；苏区</w:t>
      </w:r>
      <w:r>
        <w:rPr>
          <w:rFonts w:ascii="KaiTi" w:hAnsi="KaiTi" w:eastAsia="KaiTi" w:cs="KaiTi"/>
          <w:sz w:val="19"/>
          <w:szCs w:val="19"/>
          <w:spacing w:val="5"/>
        </w:rPr>
        <w:t>原本就有对外贸易，故</w:t>
      </w:r>
      <w:r>
        <w:rPr>
          <w:rFonts w:ascii="KaiTi" w:hAnsi="KaiTi" w:eastAsia="KaiTi" w:cs="KaiTi"/>
          <w:sz w:val="19"/>
          <w:szCs w:val="19"/>
          <w:spacing w:val="-46"/>
        </w:rPr>
        <w:t xml:space="preserve"> </w:t>
      </w:r>
      <w:r>
        <w:rPr>
          <w:rFonts w:ascii="Times New Roman" w:hAnsi="Times New Roman" w:eastAsia="Times New Roman" w:cs="Times New Roman"/>
          <w:sz w:val="19"/>
          <w:szCs w:val="19"/>
          <w:spacing w:val="5"/>
        </w:rPr>
        <w:t>B </w:t>
      </w:r>
      <w:r>
        <w:rPr>
          <w:rFonts w:ascii="KaiTi" w:hAnsi="KaiTi" w:eastAsia="KaiTi" w:cs="KaiTi"/>
          <w:sz w:val="19"/>
          <w:szCs w:val="19"/>
          <w:spacing w:val="5"/>
        </w:rPr>
        <w:t>项错误；这一时期工农武装</w:t>
      </w:r>
      <w:r>
        <w:rPr>
          <w:rFonts w:ascii="KaiTi" w:hAnsi="KaiTi" w:eastAsia="KaiTi" w:cs="KaiTi"/>
          <w:sz w:val="19"/>
          <w:szCs w:val="19"/>
        </w:rPr>
        <w:t xml:space="preserve"> </w:t>
      </w:r>
      <w:r>
        <w:rPr>
          <w:rFonts w:ascii="KaiTi" w:hAnsi="KaiTi" w:eastAsia="KaiTi" w:cs="KaiTi"/>
          <w:sz w:val="19"/>
          <w:szCs w:val="19"/>
          <w:spacing w:val="6"/>
        </w:rPr>
        <w:t>割据局面已经形成，故</w:t>
      </w:r>
      <w:r>
        <w:rPr>
          <w:rFonts w:ascii="Times New Roman" w:hAnsi="Times New Roman" w:eastAsia="Times New Roman" w:cs="Times New Roman"/>
          <w:sz w:val="19"/>
          <w:szCs w:val="19"/>
          <w:spacing w:val="6"/>
        </w:rPr>
        <w:t>D</w:t>
      </w:r>
      <w:r>
        <w:rPr>
          <w:rFonts w:ascii="Times New Roman" w:hAnsi="Times New Roman" w:eastAsia="Times New Roman" w:cs="Times New Roman"/>
          <w:sz w:val="19"/>
          <w:szCs w:val="19"/>
          <w:spacing w:val="29"/>
        </w:rPr>
        <w:t xml:space="preserve"> </w:t>
      </w:r>
      <w:r>
        <w:rPr>
          <w:rFonts w:ascii="KaiTi" w:hAnsi="KaiTi" w:eastAsia="KaiTi" w:cs="KaiTi"/>
          <w:sz w:val="19"/>
          <w:szCs w:val="19"/>
          <w:spacing w:val="6"/>
        </w:rPr>
        <w:t>项错误。</w:t>
      </w:r>
    </w:p>
    <w:p>
      <w:pPr>
        <w:pStyle w:val="BodyText"/>
        <w:ind w:left="310" w:hanging="310"/>
        <w:spacing w:before="83" w:line="246" w:lineRule="auto"/>
        <w:rPr>
          <w:rFonts w:ascii="KaiTi" w:hAnsi="KaiTi" w:eastAsia="KaiTi" w:cs="KaiTi"/>
          <w:sz w:val="19"/>
          <w:szCs w:val="19"/>
        </w:rPr>
      </w:pPr>
      <w:r>
        <w:rPr>
          <w:rFonts w:ascii="Times New Roman" w:hAnsi="Times New Roman" w:eastAsia="Times New Roman" w:cs="Times New Roman"/>
          <w:sz w:val="19"/>
          <w:szCs w:val="19"/>
          <w:spacing w:val="9"/>
        </w:rPr>
        <w:t>10.B   </w:t>
      </w:r>
      <w:r>
        <w:rPr>
          <w:sz w:val="19"/>
          <w:szCs w:val="19"/>
          <w:b/>
          <w:bCs/>
          <w:spacing w:val="9"/>
        </w:rPr>
        <w:t>【</w:t>
      </w:r>
      <w:r>
        <w:rPr>
          <w:rFonts w:ascii="SimHei" w:hAnsi="SimHei" w:eastAsia="SimHei" w:cs="SimHei"/>
          <w:sz w:val="19"/>
          <w:szCs w:val="19"/>
          <w:b/>
          <w:bCs/>
          <w:spacing w:val="9"/>
        </w:rPr>
        <w:t>解析】材</w:t>
      </w:r>
      <w:r>
        <w:rPr>
          <w:rFonts w:ascii="KaiTi" w:hAnsi="KaiTi" w:eastAsia="KaiTi" w:cs="KaiTi"/>
          <w:sz w:val="19"/>
          <w:szCs w:val="19"/>
          <w:spacing w:val="9"/>
        </w:rPr>
        <w:t>料反映了新中国</w:t>
      </w:r>
      <w:r>
        <w:rPr>
          <w:rFonts w:ascii="KaiTi" w:hAnsi="KaiTi" w:eastAsia="KaiTi" w:cs="KaiTi"/>
          <w:sz w:val="19"/>
          <w:szCs w:val="19"/>
          <w:spacing w:val="8"/>
        </w:rPr>
        <w:t>成立后对文艺工作的改造，有利于主流意识形态的宣传，故</w:t>
      </w:r>
      <w:r>
        <w:rPr>
          <w:rFonts w:ascii="Times New Roman" w:hAnsi="Times New Roman" w:eastAsia="Times New Roman" w:cs="Times New Roman"/>
          <w:sz w:val="19"/>
          <w:szCs w:val="19"/>
          <w:spacing w:val="8"/>
        </w:rPr>
        <w:t>B</w:t>
      </w:r>
      <w:r>
        <w:rPr>
          <w:rFonts w:ascii="KaiTi" w:hAnsi="KaiTi" w:eastAsia="KaiTi" w:cs="KaiTi"/>
          <w:sz w:val="19"/>
          <w:szCs w:val="19"/>
          <w:spacing w:val="8"/>
        </w:rPr>
        <w:t>项正确。1956年“双百”</w:t>
      </w:r>
      <w:r>
        <w:rPr>
          <w:rFonts w:ascii="KaiTi" w:hAnsi="KaiTi" w:eastAsia="KaiTi" w:cs="KaiTi"/>
          <w:sz w:val="19"/>
          <w:szCs w:val="19"/>
        </w:rPr>
        <w:t xml:space="preserve"> </w:t>
      </w:r>
      <w:r>
        <w:rPr>
          <w:rFonts w:ascii="KaiTi" w:hAnsi="KaiTi" w:eastAsia="KaiTi" w:cs="KaiTi"/>
          <w:sz w:val="19"/>
          <w:szCs w:val="19"/>
          <w:spacing w:val="4"/>
        </w:rPr>
        <w:t>方针提出，故</w:t>
      </w:r>
      <w:r>
        <w:rPr>
          <w:rFonts w:ascii="Times New Roman" w:hAnsi="Times New Roman" w:eastAsia="Times New Roman" w:cs="Times New Roman"/>
          <w:sz w:val="19"/>
          <w:szCs w:val="19"/>
          <w:spacing w:val="4"/>
        </w:rPr>
        <w:t>A</w:t>
      </w:r>
      <w:r>
        <w:rPr>
          <w:rFonts w:ascii="Times New Roman" w:hAnsi="Times New Roman" w:eastAsia="Times New Roman" w:cs="Times New Roman"/>
          <w:sz w:val="19"/>
          <w:szCs w:val="19"/>
          <w:spacing w:val="17"/>
        </w:rPr>
        <w:t xml:space="preserve"> </w:t>
      </w:r>
      <w:r>
        <w:rPr>
          <w:rFonts w:ascii="KaiTi" w:hAnsi="KaiTi" w:eastAsia="KaiTi" w:cs="KaiTi"/>
          <w:sz w:val="19"/>
          <w:szCs w:val="19"/>
          <w:spacing w:val="4"/>
        </w:rPr>
        <w:t>项错误；田汉改戏主要改的是戏剧的内容而非</w:t>
      </w:r>
      <w:r>
        <w:rPr>
          <w:rFonts w:ascii="KaiTi" w:hAnsi="KaiTi" w:eastAsia="KaiTi" w:cs="KaiTi"/>
          <w:sz w:val="19"/>
          <w:szCs w:val="19"/>
          <w:spacing w:val="3"/>
        </w:rPr>
        <w:t>形式，故</w:t>
      </w:r>
      <w:r>
        <w:rPr>
          <w:rFonts w:ascii="Times New Roman" w:hAnsi="Times New Roman" w:eastAsia="Times New Roman" w:cs="Times New Roman"/>
          <w:sz w:val="19"/>
          <w:szCs w:val="19"/>
          <w:spacing w:val="3"/>
        </w:rPr>
        <w:t>C</w:t>
      </w:r>
      <w:r>
        <w:rPr>
          <w:rFonts w:ascii="Times New Roman" w:hAnsi="Times New Roman" w:eastAsia="Times New Roman" w:cs="Times New Roman"/>
          <w:sz w:val="19"/>
          <w:szCs w:val="19"/>
          <w:spacing w:val="32"/>
          <w:w w:val="101"/>
        </w:rPr>
        <w:t xml:space="preserve"> </w:t>
      </w:r>
      <w:r>
        <w:rPr>
          <w:rFonts w:ascii="KaiTi" w:hAnsi="KaiTi" w:eastAsia="KaiTi" w:cs="KaiTi"/>
          <w:sz w:val="19"/>
          <w:szCs w:val="19"/>
          <w:spacing w:val="3"/>
        </w:rPr>
        <w:t>项错误；</w:t>
      </w:r>
      <w:r>
        <w:rPr>
          <w:rFonts w:ascii="Times New Roman" w:hAnsi="Times New Roman" w:eastAsia="Times New Roman" w:cs="Times New Roman"/>
          <w:sz w:val="19"/>
          <w:szCs w:val="19"/>
          <w:spacing w:val="3"/>
        </w:rPr>
        <w:t>D</w:t>
      </w:r>
      <w:r>
        <w:rPr>
          <w:rFonts w:ascii="KaiTi" w:hAnsi="KaiTi" w:eastAsia="KaiTi" w:cs="KaiTi"/>
          <w:sz w:val="19"/>
          <w:szCs w:val="19"/>
          <w:spacing w:val="3"/>
        </w:rPr>
        <w:t>项与材料无关，排除。</w:t>
      </w:r>
    </w:p>
    <w:p>
      <w:pPr>
        <w:pStyle w:val="BodyText"/>
        <w:ind w:left="310" w:right="110" w:hanging="310"/>
        <w:spacing w:before="44" w:line="261" w:lineRule="auto"/>
        <w:rPr>
          <w:rFonts w:ascii="KaiTi" w:hAnsi="KaiTi" w:eastAsia="KaiTi" w:cs="KaiTi"/>
          <w:sz w:val="19"/>
          <w:szCs w:val="19"/>
        </w:rPr>
      </w:pPr>
      <w:r>
        <w:rPr>
          <w:rFonts w:ascii="Times New Roman" w:hAnsi="Times New Roman" w:eastAsia="Times New Roman" w:cs="Times New Roman"/>
          <w:sz w:val="19"/>
          <w:szCs w:val="19"/>
          <w:spacing w:val="3"/>
        </w:rPr>
        <w:t>11.B   </w:t>
      </w:r>
      <w:r>
        <w:rPr>
          <w:sz w:val="19"/>
          <w:szCs w:val="19"/>
          <w:b/>
          <w:bCs/>
          <w:spacing w:val="3"/>
        </w:rPr>
        <w:t>【</w:t>
      </w:r>
      <w:r>
        <w:rPr>
          <w:rFonts w:ascii="KaiTi" w:hAnsi="KaiTi" w:eastAsia="KaiTi" w:cs="KaiTi"/>
          <w:sz w:val="19"/>
          <w:szCs w:val="19"/>
          <w:b/>
          <w:bCs/>
          <w:spacing w:val="3"/>
        </w:rPr>
        <w:t>解析】根</w:t>
      </w:r>
      <w:r>
        <w:rPr>
          <w:rFonts w:ascii="KaiTi" w:hAnsi="KaiTi" w:eastAsia="KaiTi" w:cs="KaiTi"/>
          <w:sz w:val="19"/>
          <w:szCs w:val="19"/>
          <w:spacing w:val="3"/>
        </w:rPr>
        <w:t>据材料可知，1980年第一家个体饭馆开业，报社对此第一时间报道，反映出思想观念的解</w:t>
      </w:r>
      <w:r>
        <w:rPr>
          <w:rFonts w:ascii="KaiTi" w:hAnsi="KaiTi" w:eastAsia="KaiTi" w:cs="KaiTi"/>
          <w:sz w:val="19"/>
          <w:szCs w:val="19"/>
          <w:spacing w:val="2"/>
        </w:rPr>
        <w:t>放，故</w:t>
      </w:r>
      <w:r>
        <w:rPr>
          <w:rFonts w:ascii="Times New Roman" w:hAnsi="Times New Roman" w:eastAsia="Times New Roman" w:cs="Times New Roman"/>
          <w:sz w:val="19"/>
          <w:szCs w:val="19"/>
          <w:spacing w:val="2"/>
        </w:rPr>
        <w:t>B</w:t>
      </w:r>
      <w:r>
        <w:rPr>
          <w:rFonts w:ascii="Times New Roman" w:hAnsi="Times New Roman" w:eastAsia="Times New Roman" w:cs="Times New Roman"/>
          <w:sz w:val="19"/>
          <w:szCs w:val="19"/>
          <w:spacing w:val="20"/>
        </w:rPr>
        <w:t xml:space="preserve"> </w:t>
      </w:r>
      <w:r>
        <w:rPr>
          <w:rFonts w:ascii="KaiTi" w:hAnsi="KaiTi" w:eastAsia="KaiTi" w:cs="KaiTi"/>
          <w:sz w:val="19"/>
          <w:szCs w:val="19"/>
          <w:spacing w:val="2"/>
        </w:rPr>
        <w:t>项</w:t>
      </w:r>
      <w:r>
        <w:rPr>
          <w:rFonts w:ascii="KaiTi" w:hAnsi="KaiTi" w:eastAsia="KaiTi" w:cs="KaiTi"/>
          <w:sz w:val="19"/>
          <w:szCs w:val="19"/>
          <w:spacing w:val="-37"/>
        </w:rPr>
        <w:t xml:space="preserve"> </w:t>
      </w:r>
      <w:r>
        <w:rPr>
          <w:rFonts w:ascii="KaiTi" w:hAnsi="KaiTi" w:eastAsia="KaiTi" w:cs="KaiTi"/>
          <w:sz w:val="19"/>
          <w:szCs w:val="19"/>
          <w:spacing w:val="2"/>
        </w:rPr>
        <w:t>正</w:t>
      </w:r>
      <w:r>
        <w:rPr>
          <w:rFonts w:ascii="KaiTi" w:hAnsi="KaiTi" w:eastAsia="KaiTi" w:cs="KaiTi"/>
          <w:sz w:val="19"/>
          <w:szCs w:val="19"/>
        </w:rPr>
        <w:t xml:space="preserve">  </w:t>
      </w:r>
      <w:r>
        <w:rPr>
          <w:rFonts w:ascii="KaiTi" w:hAnsi="KaiTi" w:eastAsia="KaiTi" w:cs="KaiTi"/>
          <w:sz w:val="19"/>
          <w:szCs w:val="19"/>
          <w:spacing w:val="9"/>
        </w:rPr>
        <w:t>确。1980年还处于对市场经济体制探索的早期，故</w:t>
      </w:r>
      <w:r>
        <w:rPr>
          <w:rFonts w:ascii="Times New Roman" w:hAnsi="Times New Roman" w:eastAsia="Times New Roman" w:cs="Times New Roman"/>
          <w:sz w:val="19"/>
          <w:szCs w:val="19"/>
          <w:spacing w:val="9"/>
        </w:rPr>
        <w:t>A</w:t>
      </w:r>
      <w:r>
        <w:rPr>
          <w:rFonts w:ascii="Times New Roman" w:hAnsi="Times New Roman" w:eastAsia="Times New Roman" w:cs="Times New Roman"/>
          <w:sz w:val="19"/>
          <w:szCs w:val="19"/>
          <w:spacing w:val="37"/>
        </w:rPr>
        <w:t xml:space="preserve"> </w:t>
      </w:r>
      <w:r>
        <w:rPr>
          <w:rFonts w:ascii="KaiTi" w:hAnsi="KaiTi" w:eastAsia="KaiTi" w:cs="KaiTi"/>
          <w:sz w:val="19"/>
          <w:szCs w:val="19"/>
          <w:spacing w:val="9"/>
        </w:rPr>
        <w:t>项错误；1984年城市经济体制改革才</w:t>
      </w:r>
      <w:r>
        <w:rPr>
          <w:rFonts w:ascii="KaiTi" w:hAnsi="KaiTi" w:eastAsia="KaiTi" w:cs="KaiTi"/>
          <w:sz w:val="19"/>
          <w:szCs w:val="19"/>
          <w:spacing w:val="8"/>
        </w:rPr>
        <w:t>全面展开，故</w:t>
      </w:r>
      <w:r>
        <w:rPr>
          <w:rFonts w:ascii="Times New Roman" w:hAnsi="Times New Roman" w:eastAsia="Times New Roman" w:cs="Times New Roman"/>
          <w:sz w:val="19"/>
          <w:szCs w:val="19"/>
          <w:spacing w:val="8"/>
        </w:rPr>
        <w:t>C</w:t>
      </w:r>
      <w:r>
        <w:rPr>
          <w:rFonts w:ascii="Times New Roman" w:hAnsi="Times New Roman" w:eastAsia="Times New Roman" w:cs="Times New Roman"/>
          <w:sz w:val="19"/>
          <w:szCs w:val="19"/>
          <w:spacing w:val="32"/>
          <w:w w:val="102"/>
        </w:rPr>
        <w:t xml:space="preserve"> </w:t>
      </w:r>
      <w:r>
        <w:rPr>
          <w:rFonts w:ascii="KaiTi" w:hAnsi="KaiTi" w:eastAsia="KaiTi" w:cs="KaiTi"/>
          <w:sz w:val="19"/>
          <w:szCs w:val="19"/>
          <w:spacing w:val="8"/>
        </w:rPr>
        <w:t>项错误；</w:t>
      </w:r>
      <w:r>
        <w:rPr>
          <w:rFonts w:ascii="KaiTi" w:hAnsi="KaiTi" w:eastAsia="KaiTi" w:cs="KaiTi"/>
          <w:sz w:val="19"/>
          <w:szCs w:val="19"/>
        </w:rPr>
        <w:t xml:space="preserve"> </w:t>
      </w:r>
      <w:r>
        <w:rPr>
          <w:rFonts w:ascii="KaiTi" w:hAnsi="KaiTi" w:eastAsia="KaiTi" w:cs="KaiTi"/>
          <w:sz w:val="19"/>
          <w:szCs w:val="19"/>
          <w:spacing w:val="6"/>
        </w:rPr>
        <w:t>材料涉及的是个体饭店，与国企无关，故</w:t>
      </w:r>
      <w:r>
        <w:rPr>
          <w:rFonts w:ascii="Times New Roman" w:hAnsi="Times New Roman" w:eastAsia="Times New Roman" w:cs="Times New Roman"/>
          <w:sz w:val="19"/>
          <w:szCs w:val="19"/>
          <w:spacing w:val="6"/>
        </w:rPr>
        <w:t>D</w:t>
      </w:r>
      <w:r>
        <w:rPr>
          <w:rFonts w:ascii="KaiTi" w:hAnsi="KaiTi" w:eastAsia="KaiTi" w:cs="KaiTi"/>
          <w:sz w:val="19"/>
          <w:szCs w:val="19"/>
          <w:spacing w:val="6"/>
        </w:rPr>
        <w:t>项错误。</w:t>
      </w:r>
    </w:p>
    <w:p>
      <w:pPr>
        <w:ind w:left="310" w:right="176" w:hanging="310"/>
        <w:spacing w:before="54" w:line="259" w:lineRule="auto"/>
        <w:rPr>
          <w:rFonts w:ascii="KaiTi" w:hAnsi="KaiTi" w:eastAsia="KaiTi" w:cs="KaiTi"/>
          <w:sz w:val="19"/>
          <w:szCs w:val="19"/>
        </w:rPr>
      </w:pPr>
      <w:r>
        <w:rPr>
          <w:rFonts w:ascii="Times New Roman" w:hAnsi="Times New Roman" w:eastAsia="Times New Roman" w:cs="Times New Roman"/>
          <w:sz w:val="19"/>
          <w:szCs w:val="19"/>
          <w:spacing w:val="4"/>
        </w:rPr>
        <w:t>12.C   </w:t>
      </w:r>
      <w:r>
        <w:rPr>
          <w:rFonts w:ascii="KaiTi" w:hAnsi="KaiTi" w:eastAsia="KaiTi" w:cs="KaiTi"/>
          <w:sz w:val="19"/>
          <w:szCs w:val="19"/>
          <w:b/>
          <w:bCs/>
          <w:spacing w:val="4"/>
        </w:rPr>
        <w:t>【</w:t>
      </w:r>
      <w:r>
        <w:rPr>
          <w:rFonts w:ascii="KaiTi" w:hAnsi="KaiTi" w:eastAsia="KaiTi" w:cs="KaiTi"/>
          <w:sz w:val="19"/>
          <w:szCs w:val="19"/>
          <w:spacing w:val="-35"/>
        </w:rPr>
        <w:t xml:space="preserve"> </w:t>
      </w:r>
      <w:r>
        <w:rPr>
          <w:rFonts w:ascii="KaiTi" w:hAnsi="KaiTi" w:eastAsia="KaiTi" w:cs="KaiTi"/>
          <w:sz w:val="19"/>
          <w:szCs w:val="19"/>
          <w:b/>
          <w:bCs/>
          <w:spacing w:val="4"/>
        </w:rPr>
        <w:t>解析】根</w:t>
      </w:r>
      <w:r>
        <w:rPr>
          <w:rFonts w:ascii="KaiTi" w:hAnsi="KaiTi" w:eastAsia="KaiTi" w:cs="KaiTi"/>
          <w:sz w:val="19"/>
          <w:szCs w:val="19"/>
          <w:spacing w:val="4"/>
        </w:rPr>
        <w:t>据材料可知，游牧</w:t>
      </w:r>
      <w:r>
        <w:rPr>
          <w:rFonts w:ascii="KaiTi" w:hAnsi="KaiTi" w:eastAsia="KaiTi" w:cs="KaiTi"/>
          <w:sz w:val="19"/>
          <w:szCs w:val="19"/>
          <w:spacing w:val="3"/>
        </w:rPr>
        <w:t>民族通过对外征服等方式，将自己的文明带出去，同时与农耕文明交融，打破了不同</w:t>
      </w:r>
      <w:r>
        <w:rPr>
          <w:rFonts w:ascii="KaiTi" w:hAnsi="KaiTi" w:eastAsia="KaiTi" w:cs="KaiTi"/>
          <w:sz w:val="19"/>
          <w:szCs w:val="19"/>
        </w:rPr>
        <w:t xml:space="preserve"> </w:t>
      </w:r>
      <w:r>
        <w:rPr>
          <w:rFonts w:ascii="KaiTi" w:hAnsi="KaiTi" w:eastAsia="KaiTi" w:cs="KaiTi"/>
          <w:sz w:val="19"/>
          <w:szCs w:val="19"/>
          <w:spacing w:val="8"/>
        </w:rPr>
        <w:t>文明间的闭塞，故选</w:t>
      </w:r>
      <w:r>
        <w:rPr>
          <w:rFonts w:ascii="KaiTi" w:hAnsi="KaiTi" w:eastAsia="KaiTi" w:cs="KaiTi"/>
          <w:sz w:val="19"/>
          <w:szCs w:val="19"/>
          <w:spacing w:val="-41"/>
        </w:rPr>
        <w:t xml:space="preserve"> </w:t>
      </w:r>
      <w:r>
        <w:rPr>
          <w:rFonts w:ascii="Times New Roman" w:hAnsi="Times New Roman" w:eastAsia="Times New Roman" w:cs="Times New Roman"/>
          <w:sz w:val="19"/>
          <w:szCs w:val="19"/>
          <w:spacing w:val="8"/>
        </w:rPr>
        <w:t>C</w:t>
      </w:r>
      <w:r>
        <w:rPr>
          <w:rFonts w:ascii="Times New Roman" w:hAnsi="Times New Roman" w:eastAsia="Times New Roman" w:cs="Times New Roman"/>
          <w:sz w:val="19"/>
          <w:szCs w:val="19"/>
          <w:spacing w:val="22"/>
          <w:w w:val="101"/>
        </w:rPr>
        <w:t xml:space="preserve"> </w:t>
      </w:r>
      <w:r>
        <w:rPr>
          <w:rFonts w:ascii="KaiTi" w:hAnsi="KaiTi" w:eastAsia="KaiTi" w:cs="KaiTi"/>
          <w:sz w:val="19"/>
          <w:szCs w:val="19"/>
          <w:spacing w:val="8"/>
        </w:rPr>
        <w:t>项。由材料中的事例和所学知识可知，游牧民</w:t>
      </w:r>
      <w:r>
        <w:rPr>
          <w:rFonts w:ascii="KaiTi" w:hAnsi="KaiTi" w:eastAsia="KaiTi" w:cs="KaiTi"/>
          <w:sz w:val="19"/>
          <w:szCs w:val="19"/>
          <w:spacing w:val="7"/>
        </w:rPr>
        <w:t>族融入了农耕文明，推动了农耕文明区域的扩</w:t>
      </w:r>
      <w:r>
        <w:rPr>
          <w:rFonts w:ascii="KaiTi" w:hAnsi="KaiTi" w:eastAsia="KaiTi" w:cs="KaiTi"/>
          <w:sz w:val="19"/>
          <w:szCs w:val="19"/>
        </w:rPr>
        <w:t xml:space="preserve"> </w:t>
      </w:r>
      <w:r>
        <w:rPr>
          <w:rFonts w:ascii="KaiTi" w:hAnsi="KaiTi" w:eastAsia="KaiTi" w:cs="KaiTi"/>
          <w:sz w:val="19"/>
          <w:szCs w:val="19"/>
          <w:spacing w:val="3"/>
        </w:rPr>
        <w:t>大，排除</w:t>
      </w:r>
      <w:r>
        <w:rPr>
          <w:rFonts w:ascii="Times New Roman" w:hAnsi="Times New Roman" w:eastAsia="Times New Roman" w:cs="Times New Roman"/>
          <w:sz w:val="19"/>
          <w:szCs w:val="19"/>
          <w:spacing w:val="3"/>
        </w:rPr>
        <w:t>A</w:t>
      </w:r>
      <w:r>
        <w:rPr>
          <w:rFonts w:ascii="Times New Roman" w:hAnsi="Times New Roman" w:eastAsia="Times New Roman" w:cs="Times New Roman"/>
          <w:sz w:val="19"/>
          <w:szCs w:val="19"/>
          <w:spacing w:val="46"/>
          <w:w w:val="101"/>
        </w:rPr>
        <w:t xml:space="preserve"> </w:t>
      </w:r>
      <w:r>
        <w:rPr>
          <w:rFonts w:ascii="KaiTi" w:hAnsi="KaiTi" w:eastAsia="KaiTi" w:cs="KaiTi"/>
          <w:sz w:val="19"/>
          <w:szCs w:val="19"/>
          <w:spacing w:val="3"/>
        </w:rPr>
        <w:t>项</w:t>
      </w:r>
      <w:r>
        <w:rPr>
          <w:rFonts w:ascii="KaiTi" w:hAnsi="KaiTi" w:eastAsia="KaiTi" w:cs="KaiTi"/>
          <w:sz w:val="19"/>
          <w:szCs w:val="19"/>
          <w:spacing w:val="-37"/>
        </w:rPr>
        <w:t xml:space="preserve"> </w:t>
      </w:r>
      <w:r>
        <w:rPr>
          <w:rFonts w:ascii="KaiTi" w:hAnsi="KaiTi" w:eastAsia="KaiTi" w:cs="KaiTi"/>
          <w:sz w:val="19"/>
          <w:szCs w:val="19"/>
          <w:spacing w:val="3"/>
        </w:rPr>
        <w:t>。</w:t>
      </w:r>
      <w:r>
        <w:rPr>
          <w:rFonts w:ascii="Times New Roman" w:hAnsi="Times New Roman" w:eastAsia="Times New Roman" w:cs="Times New Roman"/>
          <w:sz w:val="19"/>
          <w:szCs w:val="19"/>
          <w:spacing w:val="3"/>
        </w:rPr>
        <w:t>B </w:t>
      </w:r>
      <w:r>
        <w:rPr>
          <w:rFonts w:ascii="KaiTi" w:hAnsi="KaiTi" w:eastAsia="KaiTi" w:cs="KaiTi"/>
          <w:sz w:val="19"/>
          <w:szCs w:val="19"/>
          <w:spacing w:val="3"/>
        </w:rPr>
        <w:t>项只能反映材料部分信息，故排除。游牧民族封建化包括政治、经济、文化等多个方面，材料并没</w:t>
      </w:r>
      <w:r>
        <w:rPr>
          <w:rFonts w:ascii="KaiTi" w:hAnsi="KaiTi" w:eastAsia="KaiTi" w:cs="KaiTi"/>
          <w:sz w:val="19"/>
          <w:szCs w:val="19"/>
        </w:rPr>
        <w:t xml:space="preserve"> </w:t>
      </w:r>
      <w:r>
        <w:rPr>
          <w:rFonts w:ascii="KaiTi" w:hAnsi="KaiTi" w:eastAsia="KaiTi" w:cs="KaiTi"/>
          <w:sz w:val="19"/>
          <w:szCs w:val="19"/>
        </w:rPr>
        <w:t>有体现，排除</w:t>
      </w:r>
      <w:r>
        <w:rPr>
          <w:rFonts w:ascii="Times New Roman" w:hAnsi="Times New Roman" w:eastAsia="Times New Roman" w:cs="Times New Roman"/>
          <w:sz w:val="19"/>
          <w:szCs w:val="19"/>
        </w:rPr>
        <w:t>D</w:t>
      </w:r>
      <w:r>
        <w:rPr>
          <w:rFonts w:ascii="Times New Roman" w:hAnsi="Times New Roman" w:eastAsia="Times New Roman" w:cs="Times New Roman"/>
          <w:sz w:val="19"/>
          <w:szCs w:val="19"/>
          <w:spacing w:val="19"/>
        </w:rPr>
        <w:t xml:space="preserve"> </w:t>
      </w:r>
      <w:r>
        <w:rPr>
          <w:rFonts w:ascii="KaiTi" w:hAnsi="KaiTi" w:eastAsia="KaiTi" w:cs="KaiTi"/>
          <w:sz w:val="19"/>
          <w:szCs w:val="19"/>
        </w:rPr>
        <w:t>项。</w:t>
      </w:r>
    </w:p>
    <w:p>
      <w:pPr>
        <w:ind w:left="310" w:right="110" w:hanging="310"/>
        <w:spacing w:before="64" w:line="259" w:lineRule="auto"/>
        <w:rPr>
          <w:rFonts w:ascii="KaiTi" w:hAnsi="KaiTi" w:eastAsia="KaiTi" w:cs="KaiTi"/>
          <w:sz w:val="19"/>
          <w:szCs w:val="19"/>
        </w:rPr>
      </w:pPr>
      <w:r>
        <w:rPr>
          <w:rFonts w:ascii="Times New Roman" w:hAnsi="Times New Roman" w:eastAsia="Times New Roman" w:cs="Times New Roman"/>
          <w:sz w:val="19"/>
          <w:szCs w:val="19"/>
          <w:spacing w:val="8"/>
        </w:rPr>
        <w:t>13.B   </w:t>
      </w:r>
      <w:r>
        <w:rPr>
          <w:rFonts w:ascii="KaiTi" w:hAnsi="KaiTi" w:eastAsia="KaiTi" w:cs="KaiTi"/>
          <w:sz w:val="19"/>
          <w:szCs w:val="19"/>
          <w:b/>
          <w:bCs/>
          <w:spacing w:val="8"/>
        </w:rPr>
        <w:t>【</w:t>
      </w:r>
      <w:r>
        <w:rPr>
          <w:rFonts w:ascii="KaiTi" w:hAnsi="KaiTi" w:eastAsia="KaiTi" w:cs="KaiTi"/>
          <w:sz w:val="19"/>
          <w:szCs w:val="19"/>
          <w:spacing w:val="-34"/>
        </w:rPr>
        <w:t xml:space="preserve"> </w:t>
      </w:r>
      <w:r>
        <w:rPr>
          <w:rFonts w:ascii="KaiTi" w:hAnsi="KaiTi" w:eastAsia="KaiTi" w:cs="KaiTi"/>
          <w:sz w:val="19"/>
          <w:szCs w:val="19"/>
          <w:b/>
          <w:bCs/>
          <w:spacing w:val="8"/>
        </w:rPr>
        <w:t>解析】</w:t>
      </w:r>
      <w:r>
        <w:rPr>
          <w:rFonts w:ascii="KaiTi" w:hAnsi="KaiTi" w:eastAsia="KaiTi" w:cs="KaiTi"/>
          <w:sz w:val="19"/>
          <w:szCs w:val="19"/>
          <w:spacing w:val="8"/>
        </w:rPr>
        <w:t>材料反映的现象是14—15世纪，西</w:t>
      </w:r>
      <w:r>
        <w:rPr>
          <w:rFonts w:ascii="KaiTi" w:hAnsi="KaiTi" w:eastAsia="KaiTi" w:cs="KaiTi"/>
          <w:sz w:val="19"/>
          <w:szCs w:val="19"/>
          <w:spacing w:val="7"/>
        </w:rPr>
        <w:t>欧农村商品经济发展，这冲击了传统的封建庄园体制，故</w:t>
      </w:r>
      <w:r>
        <w:rPr>
          <w:rFonts w:ascii="Times New Roman" w:hAnsi="Times New Roman" w:eastAsia="Times New Roman" w:cs="Times New Roman"/>
          <w:sz w:val="19"/>
          <w:szCs w:val="19"/>
          <w:spacing w:val="7"/>
        </w:rPr>
        <w:t>B</w:t>
      </w:r>
      <w:r>
        <w:rPr>
          <w:rFonts w:ascii="Times New Roman" w:hAnsi="Times New Roman" w:eastAsia="Times New Roman" w:cs="Times New Roman"/>
          <w:sz w:val="19"/>
          <w:szCs w:val="19"/>
          <w:spacing w:val="30"/>
        </w:rPr>
        <w:t xml:space="preserve"> </w:t>
      </w:r>
      <w:r>
        <w:rPr>
          <w:rFonts w:ascii="KaiTi" w:hAnsi="KaiTi" w:eastAsia="KaiTi" w:cs="KaiTi"/>
          <w:sz w:val="19"/>
          <w:szCs w:val="19"/>
          <w:spacing w:val="7"/>
        </w:rPr>
        <w:t>项正确。</w:t>
      </w:r>
      <w:r>
        <w:rPr>
          <w:rFonts w:ascii="KaiTi" w:hAnsi="KaiTi" w:eastAsia="KaiTi" w:cs="KaiTi"/>
          <w:sz w:val="19"/>
          <w:szCs w:val="19"/>
        </w:rPr>
        <w:t xml:space="preserve"> </w:t>
      </w:r>
      <w:r>
        <w:rPr>
          <w:rFonts w:ascii="KaiTi" w:hAnsi="KaiTi" w:eastAsia="KaiTi" w:cs="KaiTi"/>
          <w:sz w:val="19"/>
          <w:szCs w:val="19"/>
          <w:spacing w:val="8"/>
        </w:rPr>
        <w:t>资本主义的本质特征是雇佣关系，材料没有体现，故</w:t>
      </w:r>
      <w:r>
        <w:rPr>
          <w:rFonts w:ascii="Times New Roman" w:hAnsi="Times New Roman" w:eastAsia="Times New Roman" w:cs="Times New Roman"/>
          <w:sz w:val="19"/>
          <w:szCs w:val="19"/>
          <w:spacing w:val="8"/>
        </w:rPr>
        <w:t>A</w:t>
      </w:r>
      <w:r>
        <w:rPr>
          <w:rFonts w:ascii="Times New Roman" w:hAnsi="Times New Roman" w:eastAsia="Times New Roman" w:cs="Times New Roman"/>
          <w:sz w:val="19"/>
          <w:szCs w:val="19"/>
          <w:spacing w:val="45"/>
          <w:w w:val="101"/>
        </w:rPr>
        <w:t xml:space="preserve"> </w:t>
      </w:r>
      <w:r>
        <w:rPr>
          <w:rFonts w:ascii="KaiTi" w:hAnsi="KaiTi" w:eastAsia="KaiTi" w:cs="KaiTi"/>
          <w:sz w:val="19"/>
          <w:szCs w:val="19"/>
          <w:spacing w:val="8"/>
        </w:rPr>
        <w:t>项错误；西欧农村商品经济的发展冲击庄园体制，有利于王</w:t>
      </w:r>
      <w:r>
        <w:rPr>
          <w:rFonts w:ascii="KaiTi" w:hAnsi="KaiTi" w:eastAsia="KaiTi" w:cs="KaiTi"/>
          <w:sz w:val="19"/>
          <w:szCs w:val="19"/>
        </w:rPr>
        <w:t xml:space="preserve">  </w:t>
      </w:r>
      <w:r>
        <w:rPr>
          <w:rFonts w:ascii="KaiTi" w:hAnsi="KaiTi" w:eastAsia="KaiTi" w:cs="KaiTi"/>
          <w:sz w:val="19"/>
          <w:szCs w:val="19"/>
          <w:spacing w:val="9"/>
        </w:rPr>
        <w:t>权的加强，但材料并不能体现这一现象，且同时期意大利王权加强不符合史实，故</w:t>
      </w:r>
      <w:r>
        <w:rPr>
          <w:rFonts w:ascii="Times New Roman" w:hAnsi="Times New Roman" w:eastAsia="Times New Roman" w:cs="Times New Roman"/>
          <w:sz w:val="19"/>
          <w:szCs w:val="19"/>
          <w:spacing w:val="9"/>
        </w:rPr>
        <w:t>C</w:t>
      </w:r>
      <w:r>
        <w:rPr>
          <w:rFonts w:ascii="Times New Roman" w:hAnsi="Times New Roman" w:eastAsia="Times New Roman" w:cs="Times New Roman"/>
          <w:sz w:val="19"/>
          <w:szCs w:val="19"/>
          <w:spacing w:val="33"/>
        </w:rPr>
        <w:t xml:space="preserve"> </w:t>
      </w:r>
      <w:r>
        <w:rPr>
          <w:rFonts w:ascii="KaiTi" w:hAnsi="KaiTi" w:eastAsia="KaiTi" w:cs="KaiTi"/>
          <w:sz w:val="19"/>
          <w:szCs w:val="19"/>
          <w:spacing w:val="9"/>
        </w:rPr>
        <w:t>项错</w:t>
      </w:r>
      <w:r>
        <w:rPr>
          <w:rFonts w:ascii="KaiTi" w:hAnsi="KaiTi" w:eastAsia="KaiTi" w:cs="KaiTi"/>
          <w:sz w:val="19"/>
          <w:szCs w:val="19"/>
          <w:spacing w:val="8"/>
        </w:rPr>
        <w:t>误；商业革命是新航路开</w:t>
      </w:r>
      <w:r>
        <w:rPr>
          <w:rFonts w:ascii="KaiTi" w:hAnsi="KaiTi" w:eastAsia="KaiTi" w:cs="KaiTi"/>
          <w:sz w:val="19"/>
          <w:szCs w:val="19"/>
        </w:rPr>
        <w:t xml:space="preserve"> </w:t>
      </w:r>
      <w:r>
        <w:rPr>
          <w:rFonts w:ascii="KaiTi" w:hAnsi="KaiTi" w:eastAsia="KaiTi" w:cs="KaiTi"/>
          <w:sz w:val="19"/>
          <w:szCs w:val="19"/>
          <w:spacing w:val="1"/>
        </w:rPr>
        <w:t>辟后产生的现象，时空不符合，故</w:t>
      </w:r>
      <w:r>
        <w:rPr>
          <w:rFonts w:ascii="Times New Roman" w:hAnsi="Times New Roman" w:eastAsia="Times New Roman" w:cs="Times New Roman"/>
          <w:sz w:val="19"/>
          <w:szCs w:val="19"/>
          <w:spacing w:val="1"/>
        </w:rPr>
        <w:t>D</w:t>
      </w:r>
      <w:r>
        <w:rPr>
          <w:rFonts w:ascii="Times New Roman" w:hAnsi="Times New Roman" w:eastAsia="Times New Roman" w:cs="Times New Roman"/>
          <w:sz w:val="19"/>
          <w:szCs w:val="19"/>
          <w:spacing w:val="39"/>
        </w:rPr>
        <w:t xml:space="preserve"> </w:t>
      </w:r>
      <w:r>
        <w:rPr>
          <w:rFonts w:ascii="KaiTi" w:hAnsi="KaiTi" w:eastAsia="KaiTi" w:cs="KaiTi"/>
          <w:sz w:val="19"/>
          <w:szCs w:val="19"/>
          <w:spacing w:val="1"/>
        </w:rPr>
        <w:t>项错误。</w:t>
      </w:r>
    </w:p>
    <w:p>
      <w:pPr>
        <w:pStyle w:val="BodyText"/>
        <w:ind w:left="310" w:right="193" w:hanging="310"/>
        <w:spacing w:before="63" w:line="248" w:lineRule="auto"/>
        <w:rPr>
          <w:rFonts w:ascii="KaiTi" w:hAnsi="KaiTi" w:eastAsia="KaiTi" w:cs="KaiTi"/>
          <w:sz w:val="19"/>
          <w:szCs w:val="19"/>
        </w:rPr>
      </w:pPr>
      <w:r>
        <w:rPr>
          <w:rFonts w:ascii="Times New Roman" w:hAnsi="Times New Roman" w:eastAsia="Times New Roman" w:cs="Times New Roman"/>
          <w:sz w:val="19"/>
          <w:szCs w:val="19"/>
          <w:spacing w:val="1"/>
        </w:rPr>
        <w:t>14.C   </w:t>
      </w:r>
      <w:r>
        <w:rPr>
          <w:sz w:val="19"/>
          <w:szCs w:val="19"/>
          <w:b/>
          <w:bCs/>
          <w:spacing w:val="1"/>
        </w:rPr>
        <w:t>【</w:t>
      </w:r>
      <w:r>
        <w:rPr>
          <w:sz w:val="19"/>
          <w:szCs w:val="19"/>
          <w:spacing w:val="-34"/>
        </w:rPr>
        <w:t xml:space="preserve"> </w:t>
      </w:r>
      <w:r>
        <w:rPr>
          <w:rFonts w:ascii="KaiTi" w:hAnsi="KaiTi" w:eastAsia="KaiTi" w:cs="KaiTi"/>
          <w:sz w:val="19"/>
          <w:szCs w:val="19"/>
          <w:b/>
          <w:bCs/>
          <w:spacing w:val="1"/>
        </w:rPr>
        <w:t>解析】</w:t>
      </w:r>
      <w:r>
        <w:rPr>
          <w:rFonts w:ascii="KaiTi" w:hAnsi="KaiTi" w:eastAsia="KaiTi" w:cs="KaiTi"/>
          <w:sz w:val="19"/>
          <w:szCs w:val="19"/>
          <w:spacing w:val="1"/>
        </w:rPr>
        <w:t>材料考查的是牛顿的理论对启蒙运动的推动作用，故</w:t>
      </w:r>
      <w:r>
        <w:rPr>
          <w:rFonts w:ascii="Times New Roman" w:hAnsi="Times New Roman" w:eastAsia="Times New Roman" w:cs="Times New Roman"/>
          <w:sz w:val="19"/>
          <w:szCs w:val="19"/>
          <w:spacing w:val="1"/>
        </w:rPr>
        <w:t>C  </w:t>
      </w:r>
      <w:r>
        <w:rPr>
          <w:rFonts w:ascii="KaiTi" w:hAnsi="KaiTi" w:eastAsia="KaiTi" w:cs="KaiTi"/>
          <w:sz w:val="19"/>
          <w:szCs w:val="19"/>
          <w:spacing w:val="1"/>
        </w:rPr>
        <w:t>项正确。</w:t>
      </w:r>
      <w:r>
        <w:rPr>
          <w:rFonts w:ascii="Times New Roman" w:hAnsi="Times New Roman" w:eastAsia="Times New Roman" w:cs="Times New Roman"/>
          <w:sz w:val="19"/>
          <w:szCs w:val="19"/>
          <w:spacing w:val="1"/>
        </w:rPr>
        <w:t>A</w:t>
      </w:r>
      <w:r>
        <w:rPr>
          <w:rFonts w:ascii="Times New Roman" w:hAnsi="Times New Roman" w:eastAsia="Times New Roman" w:cs="Times New Roman"/>
          <w:sz w:val="19"/>
          <w:szCs w:val="19"/>
          <w:spacing w:val="27"/>
          <w:w w:val="101"/>
        </w:rPr>
        <w:t xml:space="preserve"> </w:t>
      </w:r>
      <w:r>
        <w:rPr>
          <w:rFonts w:ascii="KaiTi" w:hAnsi="KaiTi" w:eastAsia="KaiTi" w:cs="KaiTi"/>
          <w:sz w:val="19"/>
          <w:szCs w:val="19"/>
          <w:spacing w:val="1"/>
        </w:rPr>
        <w:t>项“普及”</w:t>
      </w:r>
      <w:r>
        <w:rPr>
          <w:rFonts w:ascii="KaiTi" w:hAnsi="KaiTi" w:eastAsia="KaiTi" w:cs="KaiTi"/>
          <w:sz w:val="19"/>
          <w:szCs w:val="19"/>
        </w:rPr>
        <w:t>说法错误；</w:t>
      </w:r>
      <w:r>
        <w:rPr>
          <w:rFonts w:ascii="Times New Roman" w:hAnsi="Times New Roman" w:eastAsia="Times New Roman" w:cs="Times New Roman"/>
          <w:sz w:val="19"/>
          <w:szCs w:val="19"/>
        </w:rPr>
        <w:t>B</w:t>
      </w:r>
      <w:r>
        <w:rPr>
          <w:sz w:val="19"/>
          <w:szCs w:val="19"/>
        </w:rPr>
        <w:t>、</w:t>
      </w:r>
      <w:r>
        <w:rPr>
          <w:rFonts w:ascii="Times New Roman" w:hAnsi="Times New Roman" w:eastAsia="Times New Roman" w:cs="Times New Roman"/>
          <w:sz w:val="19"/>
          <w:szCs w:val="19"/>
        </w:rPr>
        <w:t>D</w:t>
      </w:r>
      <w:r>
        <w:rPr>
          <w:rFonts w:ascii="KaiTi" w:hAnsi="KaiTi" w:eastAsia="KaiTi" w:cs="KaiTi"/>
          <w:sz w:val="19"/>
          <w:szCs w:val="19"/>
        </w:rPr>
        <w:t>两项材料无</w:t>
      </w:r>
      <w:r>
        <w:rPr>
          <w:rFonts w:ascii="KaiTi" w:hAnsi="KaiTi" w:eastAsia="KaiTi" w:cs="KaiTi"/>
          <w:sz w:val="19"/>
          <w:szCs w:val="19"/>
        </w:rPr>
        <w:t xml:space="preserve"> </w:t>
      </w:r>
      <w:r>
        <w:rPr>
          <w:rFonts w:ascii="KaiTi" w:hAnsi="KaiTi" w:eastAsia="KaiTi" w:cs="KaiTi"/>
          <w:sz w:val="19"/>
          <w:szCs w:val="19"/>
          <w:spacing w:val="8"/>
        </w:rPr>
        <w:t>法体现。</w:t>
      </w:r>
    </w:p>
    <w:p>
      <w:pPr>
        <w:pStyle w:val="BodyText"/>
        <w:ind w:left="310" w:right="180" w:hanging="310"/>
        <w:spacing w:before="41" w:line="261" w:lineRule="auto"/>
        <w:rPr>
          <w:rFonts w:ascii="KaiTi" w:hAnsi="KaiTi" w:eastAsia="KaiTi" w:cs="KaiTi"/>
          <w:sz w:val="19"/>
          <w:szCs w:val="19"/>
        </w:rPr>
      </w:pPr>
      <w:r>
        <w:rPr>
          <w:rFonts w:ascii="Times New Roman" w:hAnsi="Times New Roman" w:eastAsia="Times New Roman" w:cs="Times New Roman"/>
          <w:sz w:val="19"/>
          <w:szCs w:val="19"/>
          <w:spacing w:val="6"/>
        </w:rPr>
        <w:t>15.D   </w:t>
      </w:r>
      <w:r>
        <w:rPr>
          <w:rFonts w:ascii="KaiTi" w:hAnsi="KaiTi" w:eastAsia="KaiTi" w:cs="KaiTi"/>
          <w:sz w:val="19"/>
          <w:szCs w:val="19"/>
          <w:b/>
          <w:bCs/>
          <w:spacing w:val="6"/>
        </w:rPr>
        <w:t>【解析】二</w:t>
      </w:r>
      <w:r>
        <w:rPr>
          <w:rFonts w:ascii="KaiTi" w:hAnsi="KaiTi" w:eastAsia="KaiTi" w:cs="KaiTi"/>
          <w:sz w:val="19"/>
          <w:szCs w:val="19"/>
          <w:spacing w:val="6"/>
        </w:rPr>
        <w:t>月革命后，许多群众支持“革命护国主义”,说明这些群众没有认清一战的性</w:t>
      </w:r>
      <w:r>
        <w:rPr>
          <w:rFonts w:ascii="KaiTi" w:hAnsi="KaiTi" w:eastAsia="KaiTi" w:cs="KaiTi"/>
          <w:sz w:val="19"/>
          <w:szCs w:val="19"/>
          <w:spacing w:val="5"/>
        </w:rPr>
        <w:t>质，这种观点容易被资产</w:t>
      </w:r>
      <w:r>
        <w:rPr>
          <w:rFonts w:ascii="KaiTi" w:hAnsi="KaiTi" w:eastAsia="KaiTi" w:cs="KaiTi"/>
          <w:sz w:val="19"/>
          <w:szCs w:val="19"/>
        </w:rPr>
        <w:t xml:space="preserve"> </w:t>
      </w:r>
      <w:r>
        <w:rPr>
          <w:rFonts w:ascii="KaiTi" w:hAnsi="KaiTi" w:eastAsia="KaiTi" w:cs="KaiTi"/>
          <w:sz w:val="19"/>
          <w:szCs w:val="19"/>
          <w:spacing w:val="1"/>
        </w:rPr>
        <w:t>阶级临时政府利用，继续推行战争政策，故</w:t>
      </w:r>
      <w:r>
        <w:rPr>
          <w:sz w:val="19"/>
          <w:szCs w:val="19"/>
          <w:spacing w:val="1"/>
        </w:rPr>
        <w:t>D </w:t>
      </w:r>
      <w:r>
        <w:rPr>
          <w:rFonts w:ascii="KaiTi" w:hAnsi="KaiTi" w:eastAsia="KaiTi" w:cs="KaiTi"/>
          <w:sz w:val="19"/>
          <w:szCs w:val="19"/>
          <w:spacing w:val="1"/>
        </w:rPr>
        <w:t>项正确，</w:t>
      </w:r>
      <w:r>
        <w:rPr>
          <w:sz w:val="19"/>
          <w:szCs w:val="19"/>
          <w:spacing w:val="1"/>
        </w:rPr>
        <w:t>A </w:t>
      </w:r>
      <w:r>
        <w:rPr>
          <w:rFonts w:ascii="KaiTi" w:hAnsi="KaiTi" w:eastAsia="KaiTi" w:cs="KaiTi"/>
          <w:sz w:val="19"/>
          <w:szCs w:val="19"/>
          <w:spacing w:val="1"/>
        </w:rPr>
        <w:t>项错误；</w:t>
      </w:r>
      <w:r>
        <w:rPr>
          <w:sz w:val="19"/>
          <w:szCs w:val="19"/>
          <w:spacing w:val="1"/>
        </w:rPr>
        <w:t>B</w:t>
      </w:r>
      <w:r>
        <w:rPr>
          <w:sz w:val="19"/>
          <w:szCs w:val="19"/>
          <w:spacing w:val="-6"/>
        </w:rPr>
        <w:t xml:space="preserve"> </w:t>
      </w:r>
      <w:r>
        <w:rPr>
          <w:rFonts w:ascii="KaiTi" w:hAnsi="KaiTi" w:eastAsia="KaiTi" w:cs="KaiTi"/>
          <w:sz w:val="19"/>
          <w:szCs w:val="19"/>
          <w:spacing w:val="1"/>
        </w:rPr>
        <w:t>项“普遍”说法错误，临时政府战争政策是不得人</w:t>
      </w:r>
      <w:r>
        <w:rPr>
          <w:rFonts w:ascii="KaiTi" w:hAnsi="KaiTi" w:eastAsia="KaiTi" w:cs="KaiTi"/>
          <w:sz w:val="19"/>
          <w:szCs w:val="19"/>
        </w:rPr>
        <w:t xml:space="preserve"> </w:t>
      </w:r>
      <w:r>
        <w:rPr>
          <w:rFonts w:ascii="KaiTi" w:hAnsi="KaiTi" w:eastAsia="KaiTi" w:cs="KaiTi"/>
          <w:sz w:val="19"/>
          <w:szCs w:val="19"/>
          <w:spacing w:val="-4"/>
        </w:rPr>
        <w:t>心</w:t>
      </w:r>
      <w:r>
        <w:rPr>
          <w:rFonts w:ascii="KaiTi" w:hAnsi="KaiTi" w:eastAsia="KaiTi" w:cs="KaiTi"/>
          <w:sz w:val="19"/>
          <w:szCs w:val="19"/>
          <w:spacing w:val="-30"/>
        </w:rPr>
        <w:t xml:space="preserve"> </w:t>
      </w:r>
      <w:r>
        <w:rPr>
          <w:rFonts w:ascii="KaiTi" w:hAnsi="KaiTi" w:eastAsia="KaiTi" w:cs="KaiTi"/>
          <w:sz w:val="19"/>
          <w:szCs w:val="19"/>
          <w:spacing w:val="-4"/>
        </w:rPr>
        <w:t>的</w:t>
      </w:r>
      <w:r>
        <w:rPr>
          <w:rFonts w:ascii="KaiTi" w:hAnsi="KaiTi" w:eastAsia="KaiTi" w:cs="KaiTi"/>
          <w:sz w:val="19"/>
          <w:szCs w:val="19"/>
          <w:spacing w:val="-49"/>
        </w:rPr>
        <w:t xml:space="preserve"> </w:t>
      </w:r>
      <w:r>
        <w:rPr>
          <w:rFonts w:ascii="KaiTi" w:hAnsi="KaiTi" w:eastAsia="KaiTi" w:cs="KaiTi"/>
          <w:sz w:val="19"/>
          <w:szCs w:val="19"/>
          <w:spacing w:val="-4"/>
        </w:rPr>
        <w:t>；</w:t>
      </w:r>
      <w:r>
        <w:rPr>
          <w:rFonts w:ascii="Times New Roman" w:hAnsi="Times New Roman" w:eastAsia="Times New Roman" w:cs="Times New Roman"/>
          <w:sz w:val="19"/>
          <w:szCs w:val="19"/>
          <w:spacing w:val="-4"/>
        </w:rPr>
        <w:t>C </w:t>
      </w:r>
      <w:r>
        <w:rPr>
          <w:rFonts w:ascii="KaiTi" w:hAnsi="KaiTi" w:eastAsia="KaiTi" w:cs="KaiTi"/>
          <w:sz w:val="19"/>
          <w:szCs w:val="19"/>
          <w:spacing w:val="-4"/>
        </w:rPr>
        <w:t>项说法错误，结合所学知识可知“革命护国主义”是</w:t>
      </w:r>
      <w:r>
        <w:rPr>
          <w:rFonts w:ascii="KaiTi" w:hAnsi="KaiTi" w:eastAsia="KaiTi" w:cs="KaiTi"/>
          <w:sz w:val="19"/>
          <w:szCs w:val="19"/>
          <w:spacing w:val="-5"/>
        </w:rPr>
        <w:t>错误的观点。</w:t>
      </w:r>
    </w:p>
    <w:p>
      <w:pPr>
        <w:ind w:left="4400"/>
        <w:spacing w:before="180" w:line="227" w:lineRule="auto"/>
        <w:rPr>
          <w:rFonts w:ascii="Times New Roman" w:hAnsi="Times New Roman" w:eastAsia="Times New Roman" w:cs="Times New Roman"/>
          <w:sz w:val="19"/>
          <w:szCs w:val="19"/>
        </w:rPr>
      </w:pPr>
      <w:r>
        <w:rPr>
          <w:rFonts w:ascii="KaiTi" w:hAnsi="KaiTi" w:eastAsia="KaiTi" w:cs="KaiTi"/>
          <w:sz w:val="19"/>
          <w:szCs w:val="19"/>
          <w:spacing w:val="3"/>
        </w:rPr>
        <w:t>历史参考答案</w:t>
      </w:r>
      <w:r>
        <w:rPr>
          <w:rFonts w:ascii="KaiTi" w:hAnsi="KaiTi" w:eastAsia="KaiTi" w:cs="KaiTi"/>
          <w:sz w:val="19"/>
          <w:szCs w:val="19"/>
          <w:spacing w:val="62"/>
          <w:w w:val="101"/>
        </w:rPr>
        <w:t xml:space="preserve"> </w:t>
      </w:r>
      <w:r>
        <w:rPr>
          <w:rFonts w:ascii="Times New Roman" w:hAnsi="Times New Roman" w:eastAsia="Times New Roman" w:cs="Times New Roman"/>
          <w:sz w:val="19"/>
          <w:szCs w:val="19"/>
          <w:spacing w:val="3"/>
        </w:rPr>
        <w:t>1</w:t>
      </w:r>
    </w:p>
    <w:p>
      <w:pPr>
        <w:spacing w:line="227" w:lineRule="auto"/>
        <w:sectPr>
          <w:pgSz w:w="11910" w:h="16840"/>
          <w:pgMar w:top="524" w:right="654" w:bottom="400" w:left="809" w:header="0" w:footer="0" w:gutter="0"/>
        </w:sectPr>
        <w:rPr>
          <w:rFonts w:ascii="Times New Roman" w:hAnsi="Times New Roman" w:eastAsia="Times New Roman" w:cs="Times New Roman"/>
          <w:sz w:val="19"/>
          <w:szCs w:val="19"/>
        </w:rPr>
      </w:pPr>
    </w:p>
    <w:p>
      <w:pPr>
        <w:pStyle w:val="BodyText"/>
        <w:ind w:left="300" w:right="67" w:hanging="300"/>
        <w:spacing w:before="38" w:line="271" w:lineRule="auto"/>
        <w:rPr>
          <w:rFonts w:ascii="KaiTi" w:hAnsi="KaiTi" w:eastAsia="KaiTi" w:cs="KaiTi"/>
          <w:sz w:val="19"/>
          <w:szCs w:val="19"/>
        </w:rPr>
      </w:pPr>
      <w:r>
        <w:rPr>
          <w:rFonts w:ascii="Times New Roman" w:hAnsi="Times New Roman" w:eastAsia="Times New Roman" w:cs="Times New Roman"/>
          <w:sz w:val="19"/>
          <w:szCs w:val="19"/>
          <w:spacing w:val="3"/>
        </w:rPr>
        <w:t>16.A</w:t>
      </w:r>
      <w:r>
        <w:rPr>
          <w:rFonts w:ascii="Times New Roman" w:hAnsi="Times New Roman" w:eastAsia="Times New Roman" w:cs="Times New Roman"/>
          <w:sz w:val="19"/>
          <w:szCs w:val="19"/>
          <w:spacing w:val="14"/>
          <w:w w:val="102"/>
        </w:rPr>
        <w:t xml:space="preserve">   </w:t>
      </w:r>
      <w:r>
        <w:rPr>
          <w:rFonts w:ascii="KaiTi" w:hAnsi="KaiTi" w:eastAsia="KaiTi" w:cs="KaiTi"/>
          <w:sz w:val="19"/>
          <w:szCs w:val="19"/>
          <w:b/>
          <w:bCs/>
          <w:spacing w:val="3"/>
        </w:rPr>
        <w:t>【</w:t>
      </w:r>
      <w:r>
        <w:rPr>
          <w:rFonts w:ascii="KaiTi" w:hAnsi="KaiTi" w:eastAsia="KaiTi" w:cs="KaiTi"/>
          <w:sz w:val="19"/>
          <w:szCs w:val="19"/>
          <w:spacing w:val="-35"/>
        </w:rPr>
        <w:t xml:space="preserve"> </w:t>
      </w:r>
      <w:r>
        <w:rPr>
          <w:rFonts w:ascii="KaiTi" w:hAnsi="KaiTi" w:eastAsia="KaiTi" w:cs="KaiTi"/>
          <w:sz w:val="19"/>
          <w:szCs w:val="19"/>
          <w:b/>
          <w:bCs/>
          <w:spacing w:val="3"/>
        </w:rPr>
        <w:t>解析】根</w:t>
      </w:r>
      <w:r>
        <w:rPr>
          <w:rFonts w:ascii="KaiTi" w:hAnsi="KaiTi" w:eastAsia="KaiTi" w:cs="KaiTi"/>
          <w:sz w:val="19"/>
          <w:szCs w:val="19"/>
          <w:spacing w:val="3"/>
        </w:rPr>
        <w:t>据材料“成员国经济迅速增长，成为新</w:t>
      </w:r>
      <w:r>
        <w:rPr>
          <w:rFonts w:ascii="KaiTi" w:hAnsi="KaiTi" w:eastAsia="KaiTi" w:cs="KaiTi"/>
          <w:sz w:val="19"/>
          <w:szCs w:val="19"/>
          <w:spacing w:val="2"/>
        </w:rPr>
        <w:t>兴工业化国家”可知，东盟作为区域集团，推动了世界经济的多</w:t>
      </w:r>
      <w:r>
        <w:rPr>
          <w:rFonts w:ascii="KaiTi" w:hAnsi="KaiTi" w:eastAsia="KaiTi" w:cs="KaiTi"/>
          <w:sz w:val="19"/>
          <w:szCs w:val="19"/>
        </w:rPr>
        <w:t xml:space="preserve"> </w:t>
      </w:r>
      <w:r>
        <w:rPr>
          <w:rFonts w:ascii="KaiTi" w:hAnsi="KaiTi" w:eastAsia="KaiTi" w:cs="KaiTi"/>
          <w:sz w:val="19"/>
          <w:szCs w:val="19"/>
          <w:spacing w:val="9"/>
        </w:rPr>
        <w:t>极化，故</w:t>
      </w:r>
      <w:r>
        <w:rPr>
          <w:sz w:val="19"/>
          <w:szCs w:val="19"/>
          <w:spacing w:val="9"/>
        </w:rPr>
        <w:t>A </w:t>
      </w:r>
      <w:r>
        <w:rPr>
          <w:rFonts w:ascii="KaiTi" w:hAnsi="KaiTi" w:eastAsia="KaiTi" w:cs="KaiTi"/>
          <w:sz w:val="19"/>
          <w:szCs w:val="19"/>
          <w:spacing w:val="9"/>
        </w:rPr>
        <w:t>项正确。国际政治经济新秩序尚未建立，</w:t>
      </w:r>
      <w:r>
        <w:rPr>
          <w:rFonts w:ascii="KaiTi" w:hAnsi="KaiTi" w:eastAsia="KaiTi" w:cs="KaiTi"/>
          <w:sz w:val="19"/>
          <w:szCs w:val="19"/>
          <w:spacing w:val="8"/>
        </w:rPr>
        <w:t>故</w:t>
      </w:r>
      <w:r>
        <w:rPr>
          <w:sz w:val="19"/>
          <w:szCs w:val="19"/>
          <w:spacing w:val="8"/>
        </w:rPr>
        <w:t>B </w:t>
      </w:r>
      <w:r>
        <w:rPr>
          <w:rFonts w:ascii="KaiTi" w:hAnsi="KaiTi" w:eastAsia="KaiTi" w:cs="KaiTi"/>
          <w:sz w:val="19"/>
          <w:szCs w:val="19"/>
          <w:spacing w:val="8"/>
        </w:rPr>
        <w:t>项错误；材料无法体现世界经济重心向亚洲地区转移的趋</w:t>
      </w:r>
      <w:r>
        <w:rPr>
          <w:rFonts w:ascii="KaiTi" w:hAnsi="KaiTi" w:eastAsia="KaiTi" w:cs="KaiTi"/>
          <w:sz w:val="19"/>
          <w:szCs w:val="19"/>
        </w:rPr>
        <w:t xml:space="preserve"> </w:t>
      </w:r>
      <w:r>
        <w:rPr>
          <w:rFonts w:ascii="KaiTi" w:hAnsi="KaiTi" w:eastAsia="KaiTi" w:cs="KaiTi"/>
          <w:sz w:val="19"/>
          <w:szCs w:val="19"/>
          <w:spacing w:val="1"/>
        </w:rPr>
        <w:t>势，故</w:t>
      </w:r>
      <w:r>
        <w:rPr>
          <w:rFonts w:ascii="Times New Roman" w:hAnsi="Times New Roman" w:eastAsia="Times New Roman" w:cs="Times New Roman"/>
          <w:sz w:val="19"/>
          <w:szCs w:val="19"/>
          <w:spacing w:val="1"/>
        </w:rPr>
        <w:t>C</w:t>
      </w:r>
      <w:r>
        <w:rPr>
          <w:rFonts w:ascii="Times New Roman" w:hAnsi="Times New Roman" w:eastAsia="Times New Roman" w:cs="Times New Roman"/>
          <w:sz w:val="19"/>
          <w:szCs w:val="19"/>
          <w:spacing w:val="36"/>
          <w:w w:val="101"/>
        </w:rPr>
        <w:t xml:space="preserve"> </w:t>
      </w:r>
      <w:r>
        <w:rPr>
          <w:rFonts w:ascii="KaiTi" w:hAnsi="KaiTi" w:eastAsia="KaiTi" w:cs="KaiTi"/>
          <w:sz w:val="19"/>
          <w:szCs w:val="19"/>
          <w:spacing w:val="1"/>
        </w:rPr>
        <w:t>项错误；</w:t>
      </w:r>
      <w:r>
        <w:rPr>
          <w:rFonts w:ascii="Times New Roman" w:hAnsi="Times New Roman" w:eastAsia="Times New Roman" w:cs="Times New Roman"/>
          <w:sz w:val="19"/>
          <w:szCs w:val="19"/>
          <w:spacing w:val="1"/>
        </w:rPr>
        <w:t>D</w:t>
      </w:r>
      <w:r>
        <w:rPr>
          <w:rFonts w:ascii="KaiTi" w:hAnsi="KaiTi" w:eastAsia="KaiTi" w:cs="KaiTi"/>
          <w:sz w:val="19"/>
          <w:szCs w:val="19"/>
          <w:spacing w:val="1"/>
        </w:rPr>
        <w:t>项不符合史实。</w:t>
      </w:r>
    </w:p>
    <w:p>
      <w:pPr>
        <w:ind w:left="2"/>
        <w:spacing w:before="24" w:line="220" w:lineRule="auto"/>
        <w:rPr>
          <w:rFonts w:ascii="KaiTi" w:hAnsi="KaiTi" w:eastAsia="KaiTi" w:cs="KaiTi"/>
          <w:sz w:val="19"/>
          <w:szCs w:val="19"/>
        </w:rPr>
      </w:pPr>
      <w:r>
        <w:rPr>
          <w:rFonts w:ascii="SimHei" w:hAnsi="SimHei" w:eastAsia="SimHei" w:cs="SimHei"/>
          <w:sz w:val="19"/>
          <w:szCs w:val="19"/>
          <w:b/>
          <w:bCs/>
          <w:spacing w:val="15"/>
        </w:rPr>
        <w:t>二、非选择题</w:t>
      </w:r>
      <w:r>
        <w:rPr>
          <w:rFonts w:ascii="KaiTi" w:hAnsi="KaiTi" w:eastAsia="KaiTi" w:cs="KaiTi"/>
          <w:sz w:val="19"/>
          <w:szCs w:val="19"/>
          <w:spacing w:val="15"/>
        </w:rPr>
        <w:t>(本大题共3小题，其中17题16</w:t>
      </w:r>
      <w:r>
        <w:rPr>
          <w:rFonts w:ascii="KaiTi" w:hAnsi="KaiTi" w:eastAsia="KaiTi" w:cs="KaiTi"/>
          <w:sz w:val="19"/>
          <w:szCs w:val="19"/>
          <w:spacing w:val="14"/>
        </w:rPr>
        <w:t>分，18题18分，19题18分，共52分)</w:t>
      </w:r>
    </w:p>
    <w:p>
      <w:pPr>
        <w:pStyle w:val="BodyText"/>
        <w:ind w:left="300" w:right="85" w:hanging="300"/>
        <w:spacing w:before="70" w:line="274" w:lineRule="auto"/>
        <w:rPr>
          <w:sz w:val="19"/>
          <w:szCs w:val="19"/>
        </w:rPr>
      </w:pPr>
      <w:r>
        <w:rPr>
          <w:sz w:val="19"/>
          <w:szCs w:val="19"/>
          <w:spacing w:val="11"/>
        </w:rPr>
        <w:t>17.</w:t>
      </w:r>
      <w:r>
        <w:rPr>
          <w:sz w:val="19"/>
          <w:szCs w:val="19"/>
          <w:spacing w:val="-41"/>
        </w:rPr>
        <w:t xml:space="preserve"> </w:t>
      </w:r>
      <w:r>
        <w:rPr>
          <w:sz w:val="19"/>
          <w:szCs w:val="19"/>
          <w:spacing w:val="11"/>
        </w:rPr>
        <w:t>(1)制度的改善(或答自由放任的贸易政策/减少国内贸易壁垒/完善货币制度)</w:t>
      </w:r>
      <w:r>
        <w:rPr>
          <w:sz w:val="19"/>
          <w:szCs w:val="19"/>
          <w:spacing w:val="10"/>
        </w:rPr>
        <w:t>;交通运输的发展；地区专业化与劳</w:t>
      </w:r>
      <w:r>
        <w:rPr>
          <w:sz w:val="19"/>
          <w:szCs w:val="19"/>
        </w:rPr>
        <w:t xml:space="preserve"> </w:t>
      </w:r>
      <w:r>
        <w:rPr>
          <w:sz w:val="19"/>
          <w:szCs w:val="19"/>
          <w:spacing w:val="12"/>
        </w:rPr>
        <w:t>动分工的发展。(每点2分，共6分，照抄材料原文不得分)</w:t>
      </w:r>
    </w:p>
    <w:p>
      <w:pPr>
        <w:pStyle w:val="BodyText"/>
        <w:ind w:left="300"/>
        <w:spacing w:before="8" w:line="221" w:lineRule="auto"/>
        <w:rPr>
          <w:sz w:val="19"/>
          <w:szCs w:val="19"/>
        </w:rPr>
      </w:pPr>
      <w:r>
        <w:rPr>
          <w:sz w:val="19"/>
          <w:szCs w:val="19"/>
          <w:spacing w:val="4"/>
        </w:rPr>
        <w:t>(2)示例：</w:t>
      </w:r>
    </w:p>
    <w:p>
      <w:pPr>
        <w:pStyle w:val="BodyText"/>
        <w:ind w:left="300"/>
        <w:spacing w:before="50" w:line="219" w:lineRule="auto"/>
        <w:rPr>
          <w:sz w:val="19"/>
          <w:szCs w:val="19"/>
        </w:rPr>
      </w:pPr>
      <w:r>
        <w:rPr>
          <w:sz w:val="19"/>
          <w:szCs w:val="19"/>
          <w:spacing w:val="5"/>
        </w:rPr>
        <w:t>观点：我认为，理解康乾盛世应重点把握盛世之下隐藏的危机。</w:t>
      </w:r>
    </w:p>
    <w:p>
      <w:pPr>
        <w:pStyle w:val="BodyText"/>
        <w:ind w:left="300" w:right="83"/>
        <w:spacing w:before="75" w:line="273" w:lineRule="auto"/>
        <w:jc w:val="both"/>
        <w:rPr>
          <w:sz w:val="19"/>
          <w:szCs w:val="19"/>
        </w:rPr>
      </w:pPr>
      <w:r>
        <w:rPr>
          <w:sz w:val="19"/>
          <w:szCs w:val="19"/>
          <w:spacing w:val="9"/>
        </w:rPr>
        <w:t>康乾盛世之下，清政府面临封建社会前所未有的危机。首先是人口增长带来的资源危机。清朝人口迅猛增</w:t>
      </w:r>
      <w:r>
        <w:rPr>
          <w:sz w:val="19"/>
          <w:szCs w:val="19"/>
          <w:spacing w:val="8"/>
        </w:rPr>
        <w:t>长，人地</w:t>
      </w:r>
      <w:r>
        <w:rPr>
          <w:sz w:val="19"/>
          <w:szCs w:val="19"/>
        </w:rPr>
        <w:t xml:space="preserve"> </w:t>
      </w:r>
      <w:r>
        <w:rPr>
          <w:sz w:val="19"/>
          <w:szCs w:val="19"/>
          <w:spacing w:val="5"/>
        </w:rPr>
        <w:t>关系日益紧张，由此带来了巨大的粮食危机。其次是政治的腐败，君主专制空前强化的清朝吏治腐败、军纪废弛，这</w:t>
      </w:r>
      <w:r>
        <w:rPr>
          <w:sz w:val="19"/>
          <w:szCs w:val="19"/>
          <w:spacing w:val="2"/>
        </w:rPr>
        <w:t xml:space="preserve"> </w:t>
      </w:r>
      <w:r>
        <w:rPr>
          <w:sz w:val="19"/>
          <w:szCs w:val="19"/>
          <w:spacing w:val="5"/>
        </w:rPr>
        <w:t>些现象使贫富分化日益加剧，阶级矛盾尖锐，社会动荡，清朝统治危机突显。最后，西方在工业革命前后加快了对外 </w:t>
      </w:r>
      <w:r>
        <w:rPr>
          <w:sz w:val="19"/>
          <w:szCs w:val="19"/>
          <w:spacing w:val="5"/>
        </w:rPr>
        <w:t>殖民扩张的步伐，他们将矛头指向中国，而清政府厉行闭关锁国政策，对世界变化懵懂无知，这是清政府面临的潜在</w:t>
      </w:r>
      <w:r>
        <w:rPr>
          <w:sz w:val="19"/>
          <w:szCs w:val="19"/>
          <w:spacing w:val="4"/>
        </w:rPr>
        <w:t xml:space="preserve"> </w:t>
      </w:r>
      <w:r>
        <w:rPr>
          <w:sz w:val="19"/>
          <w:szCs w:val="19"/>
          <w:spacing w:val="14"/>
        </w:rPr>
        <w:t>外部威胁。</w:t>
      </w:r>
    </w:p>
    <w:p>
      <w:pPr>
        <w:pStyle w:val="BodyText"/>
        <w:ind w:left="300" w:right="83"/>
        <w:spacing w:before="14" w:line="291" w:lineRule="auto"/>
        <w:rPr>
          <w:sz w:val="19"/>
          <w:szCs w:val="19"/>
        </w:rPr>
      </w:pPr>
      <w:r>
        <w:rPr>
          <w:sz w:val="19"/>
          <w:szCs w:val="19"/>
          <w:spacing w:val="9"/>
        </w:rPr>
        <w:t>18世纪，西方世界发生质的变化，中国封建社会逐渐衰落。在这样的背景下，理解康乾盛世之</w:t>
      </w:r>
      <w:r>
        <w:rPr>
          <w:sz w:val="19"/>
          <w:szCs w:val="19"/>
          <w:spacing w:val="8"/>
        </w:rPr>
        <w:t>下隐藏的危机，有助</w:t>
      </w:r>
      <w:r>
        <w:rPr>
          <w:sz w:val="19"/>
          <w:szCs w:val="19"/>
        </w:rPr>
        <w:t xml:space="preserve"> </w:t>
      </w:r>
      <w:r>
        <w:rPr>
          <w:sz w:val="19"/>
          <w:szCs w:val="19"/>
          <w:spacing w:val="9"/>
        </w:rPr>
        <w:t>于我们窥探近代历史发展的趋势及中国落后的原因，</w:t>
      </w:r>
      <w:r>
        <w:rPr>
          <w:sz w:val="19"/>
          <w:szCs w:val="19"/>
          <w:spacing w:val="8"/>
        </w:rPr>
        <w:t>从而以史为鉴。</w:t>
      </w:r>
    </w:p>
    <w:p>
      <w:pPr>
        <w:pStyle w:val="BodyText"/>
        <w:ind w:left="300" w:right="86"/>
        <w:spacing w:before="2" w:line="272" w:lineRule="auto"/>
        <w:jc w:val="both"/>
        <w:rPr>
          <w:sz w:val="19"/>
          <w:szCs w:val="19"/>
        </w:rPr>
      </w:pPr>
      <w:r>
        <w:rPr>
          <w:sz w:val="19"/>
          <w:szCs w:val="19"/>
          <w:spacing w:val="13"/>
        </w:rPr>
        <w:t>评分标准：①可以对材料观点的一个方面或几个方面进行评价。观点给2分，列举两个</w:t>
      </w:r>
      <w:r>
        <w:rPr>
          <w:sz w:val="19"/>
          <w:szCs w:val="19"/>
          <w:spacing w:val="12"/>
        </w:rPr>
        <w:t>史实进行评价给6分，教师</w:t>
      </w:r>
      <w:r>
        <w:rPr>
          <w:sz w:val="19"/>
          <w:szCs w:val="19"/>
        </w:rPr>
        <w:t xml:space="preserve"> </w:t>
      </w:r>
      <w:r>
        <w:rPr>
          <w:sz w:val="19"/>
          <w:szCs w:val="19"/>
          <w:spacing w:val="8"/>
        </w:rPr>
        <w:t>自由裁量给2分。②如果另提观点，应从“康乾盛世之下潜藏了危机”的角度写观点，给2分，从不同角度列举两个</w:t>
      </w:r>
      <w:r>
        <w:rPr>
          <w:sz w:val="19"/>
          <w:szCs w:val="19"/>
          <w:spacing w:val="9"/>
        </w:rPr>
        <w:t xml:space="preserve"> </w:t>
      </w:r>
      <w:r>
        <w:rPr>
          <w:sz w:val="19"/>
          <w:szCs w:val="19"/>
          <w:spacing w:val="15"/>
        </w:rPr>
        <w:t>史实给6分，教师自由裁量给2分。③其他情况酌情给分。</w:t>
      </w:r>
    </w:p>
    <w:p>
      <w:pPr>
        <w:pStyle w:val="BodyText"/>
        <w:spacing w:before="21" w:line="221" w:lineRule="auto"/>
        <w:rPr>
          <w:sz w:val="19"/>
          <w:szCs w:val="19"/>
        </w:rPr>
      </w:pPr>
      <w:r>
        <w:rPr>
          <w:sz w:val="19"/>
          <w:szCs w:val="19"/>
          <w:spacing w:val="-1"/>
        </w:rPr>
        <w:t>18.</w:t>
      </w:r>
      <w:r>
        <w:rPr>
          <w:sz w:val="19"/>
          <w:szCs w:val="19"/>
          <w:spacing w:val="-39"/>
        </w:rPr>
        <w:t xml:space="preserve"> </w:t>
      </w:r>
      <w:r>
        <w:rPr>
          <w:sz w:val="19"/>
          <w:szCs w:val="19"/>
          <w:spacing w:val="-1"/>
        </w:rPr>
        <w:t>(1)示例：</w:t>
      </w:r>
    </w:p>
    <w:p>
      <w:pPr>
        <w:pStyle w:val="BodyText"/>
        <w:ind w:left="300" w:right="74"/>
        <w:spacing w:before="51" w:line="272" w:lineRule="auto"/>
        <w:rPr>
          <w:sz w:val="19"/>
          <w:szCs w:val="19"/>
        </w:rPr>
      </w:pPr>
      <w:r>
        <w:rPr>
          <w:sz w:val="19"/>
          <w:szCs w:val="19"/>
          <w:spacing w:val="5"/>
        </w:rPr>
        <w:t>近代以来，随着民族危机日益加深，近代民族意识觉醒，争取民族独立成为中国人民奋斗的目标。在这一背景下，中</w:t>
      </w:r>
      <w:r>
        <w:rPr>
          <w:sz w:val="19"/>
          <w:szCs w:val="19"/>
          <w:spacing w:val="14"/>
        </w:rPr>
        <w:t xml:space="preserve"> </w:t>
      </w:r>
      <w:r>
        <w:rPr>
          <w:sz w:val="19"/>
          <w:szCs w:val="19"/>
        </w:rPr>
        <w:t>国社会关于“中华民族”的讨论日益激烈。</w:t>
      </w:r>
    </w:p>
    <w:p>
      <w:pPr>
        <w:pStyle w:val="BodyText"/>
        <w:ind w:left="300" w:right="87"/>
        <w:spacing w:before="2" w:line="286" w:lineRule="auto"/>
        <w:rPr>
          <w:sz w:val="19"/>
          <w:szCs w:val="19"/>
        </w:rPr>
      </w:pPr>
      <w:r>
        <w:rPr>
          <w:sz w:val="19"/>
          <w:szCs w:val="19"/>
          <w:spacing w:val="5"/>
        </w:rPr>
        <w:t>国民党对“中华民族”的理解本质上足一元一体的民族观，不承认中华民族的多元性，不承认各民族的平等地位。这</w:t>
      </w:r>
      <w:r>
        <w:rPr>
          <w:sz w:val="19"/>
          <w:szCs w:val="19"/>
          <w:spacing w:val="1"/>
        </w:rPr>
        <w:t xml:space="preserve"> </w:t>
      </w:r>
      <w:r>
        <w:rPr>
          <w:sz w:val="19"/>
          <w:szCs w:val="19"/>
          <w:spacing w:val="9"/>
        </w:rPr>
        <w:t>是由国民党的阶级属性决定的，其实质是为建立一党专政独裁提供合理性。</w:t>
      </w:r>
    </w:p>
    <w:p>
      <w:pPr>
        <w:pStyle w:val="BodyText"/>
        <w:ind w:left="300" w:right="83"/>
        <w:spacing w:before="2" w:line="281" w:lineRule="auto"/>
        <w:jc w:val="both"/>
        <w:rPr>
          <w:sz w:val="19"/>
          <w:szCs w:val="19"/>
        </w:rPr>
      </w:pPr>
      <w:r>
        <w:rPr>
          <w:sz w:val="19"/>
          <w:szCs w:val="19"/>
          <w:spacing w:val="5"/>
        </w:rPr>
        <w:t>共产党一方面尊重各民族的民族平等地位和权利，认识到“中华民族”的多元性，另一方面结合革命实践，突出中华</w:t>
      </w:r>
      <w:r>
        <w:rPr>
          <w:sz w:val="19"/>
          <w:szCs w:val="19"/>
          <w:spacing w:val="2"/>
        </w:rPr>
        <w:t xml:space="preserve"> </w:t>
      </w:r>
      <w:r>
        <w:rPr>
          <w:sz w:val="19"/>
          <w:szCs w:val="19"/>
          <w:spacing w:val="9"/>
        </w:rPr>
        <w:t>民族的整体性，强调民族独立和反对民族压迫。共产党的民族观念适应了新民主主义革命的需要，推动了国共合作</w:t>
      </w:r>
      <w:r>
        <w:rPr>
          <w:sz w:val="19"/>
          <w:szCs w:val="19"/>
          <w:spacing w:val="1"/>
        </w:rPr>
        <w:t xml:space="preserve"> </w:t>
      </w:r>
      <w:r>
        <w:rPr>
          <w:sz w:val="19"/>
          <w:szCs w:val="19"/>
          <w:spacing w:val="10"/>
        </w:rPr>
        <w:t>的形成和抗日民族统一战线的建立，为新中国成立旨处理民族关系提供了理论和实践依据。</w:t>
      </w:r>
    </w:p>
    <w:p>
      <w:pPr>
        <w:pStyle w:val="BodyText"/>
        <w:ind w:left="300" w:right="63"/>
        <w:spacing w:before="2" w:line="273" w:lineRule="auto"/>
        <w:jc w:val="both"/>
        <w:rPr>
          <w:sz w:val="19"/>
          <w:szCs w:val="19"/>
        </w:rPr>
      </w:pPr>
      <w:r>
        <w:rPr>
          <w:sz w:val="19"/>
          <w:szCs w:val="19"/>
          <w:spacing w:val="6"/>
        </w:rPr>
        <w:t>在近代反帝反封建的斗争中，国共两党关于“中华民族”</w:t>
      </w:r>
      <w:r>
        <w:rPr>
          <w:sz w:val="19"/>
          <w:szCs w:val="19"/>
          <w:spacing w:val="5"/>
        </w:rPr>
        <w:t>话语的讨论，本质上是对如何构建中华民族的设想。国民党</w:t>
      </w:r>
      <w:r>
        <w:rPr>
          <w:sz w:val="19"/>
          <w:szCs w:val="19"/>
        </w:rPr>
        <w:t xml:space="preserve"> </w:t>
      </w:r>
      <w:r>
        <w:rPr>
          <w:sz w:val="19"/>
          <w:szCs w:val="19"/>
          <w:spacing w:val="14"/>
        </w:rPr>
        <w:t>主张构建的是一个一元一体的近代西方式的民族国家</w:t>
      </w:r>
      <w:r>
        <w:rPr>
          <w:sz w:val="19"/>
          <w:szCs w:val="19"/>
          <w:spacing w:val="13"/>
        </w:rPr>
        <w:t>，而共产党则主张构建的是一个统一的多民族国家。共产党</w:t>
      </w:r>
      <w:r>
        <w:rPr>
          <w:sz w:val="19"/>
          <w:szCs w:val="19"/>
        </w:rPr>
        <w:t xml:space="preserve"> </w:t>
      </w:r>
      <w:r>
        <w:rPr>
          <w:sz w:val="19"/>
          <w:szCs w:val="19"/>
          <w:spacing w:val="10"/>
        </w:rPr>
        <w:t>的主张符合中华民族的历史发展进程与近代</w:t>
      </w:r>
      <w:r>
        <w:rPr>
          <w:sz w:val="19"/>
          <w:szCs w:val="19"/>
          <w:spacing w:val="9"/>
        </w:rPr>
        <w:t>革命的实际雷要；受到了人民的欢迎。</w:t>
      </w:r>
    </w:p>
    <w:p>
      <w:pPr>
        <w:pStyle w:val="BodyText"/>
        <w:ind w:left="300" w:right="87"/>
        <w:spacing w:before="15" w:line="268" w:lineRule="auto"/>
        <w:rPr>
          <w:sz w:val="19"/>
          <w:szCs w:val="19"/>
        </w:rPr>
      </w:pPr>
      <w:r>
        <w:rPr>
          <w:sz w:val="19"/>
          <w:szCs w:val="19"/>
          <w:spacing w:val="5"/>
        </w:rPr>
        <w:t>通过近代对“中华民族”问题不断地探讨，我们更应深刻地理解中华民族的内涵及其多元一体的发展趋势，牢牢树立</w:t>
      </w:r>
      <w:r>
        <w:rPr>
          <w:sz w:val="19"/>
          <w:szCs w:val="19"/>
          <w:spacing w:val="1"/>
        </w:rPr>
        <w:t xml:space="preserve"> </w:t>
      </w:r>
      <w:r>
        <w:rPr>
          <w:sz w:val="19"/>
          <w:szCs w:val="19"/>
          <w:spacing w:val="7"/>
        </w:rPr>
        <w:t>中华民族共同体意识，促进民族团结和共同繁荣。</w:t>
      </w:r>
    </w:p>
    <w:p>
      <w:pPr>
        <w:pStyle w:val="BodyText"/>
        <w:ind w:left="300"/>
        <w:spacing w:line="220" w:lineRule="auto"/>
        <w:rPr>
          <w:sz w:val="20"/>
          <w:szCs w:val="20"/>
        </w:rPr>
      </w:pPr>
      <w:r>
        <w:rPr>
          <w:sz w:val="20"/>
          <w:szCs w:val="20"/>
        </w:rPr>
        <w:t>评分标准：</w:t>
      </w:r>
    </w:p>
    <w:p>
      <w:pPr>
        <w:spacing w:line="48" w:lineRule="exact"/>
        <w:rPr/>
      </w:pPr>
      <w:r/>
    </w:p>
    <w:tbl>
      <w:tblPr>
        <w:tblStyle w:val="TableNormal"/>
        <w:tblW w:w="9939" w:type="dxa"/>
        <w:tblInd w:w="30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3"/>
        <w:gridCol w:w="8446"/>
      </w:tblGrid>
      <w:tr>
        <w:trPr>
          <w:trHeight w:val="394" w:hRule="atLeast"/>
        </w:trPr>
        <w:tc>
          <w:tcPr>
            <w:tcW w:w="1493" w:type="dxa"/>
            <w:vAlign w:val="top"/>
          </w:tcPr>
          <w:p>
            <w:pPr>
              <w:ind w:left="534"/>
              <w:spacing w:before="103" w:line="219" w:lineRule="auto"/>
              <w:rPr>
                <w:rFonts w:ascii="SimSun" w:hAnsi="SimSun" w:eastAsia="SimSun" w:cs="SimSun"/>
                <w:sz w:val="20"/>
                <w:szCs w:val="20"/>
              </w:rPr>
            </w:pPr>
            <w:r>
              <w:rPr>
                <w:rFonts w:ascii="SimSun" w:hAnsi="SimSun" w:eastAsia="SimSun" w:cs="SimSun"/>
                <w:sz w:val="20"/>
                <w:szCs w:val="20"/>
                <w:spacing w:val="6"/>
              </w:rPr>
              <w:t>等级</w:t>
            </w:r>
          </w:p>
        </w:tc>
        <w:tc>
          <w:tcPr>
            <w:tcW w:w="8446" w:type="dxa"/>
            <w:vAlign w:val="top"/>
          </w:tcPr>
          <w:p>
            <w:pPr>
              <w:ind w:left="4021"/>
              <w:spacing w:before="104" w:line="221" w:lineRule="auto"/>
              <w:rPr>
                <w:rFonts w:ascii="SimSun" w:hAnsi="SimSun" w:eastAsia="SimSun" w:cs="SimSun"/>
                <w:sz w:val="20"/>
                <w:szCs w:val="20"/>
              </w:rPr>
            </w:pPr>
            <w:r>
              <w:rPr>
                <w:rFonts w:ascii="SimSun" w:hAnsi="SimSun" w:eastAsia="SimSun" w:cs="SimSun"/>
                <w:sz w:val="20"/>
                <w:szCs w:val="20"/>
                <w:spacing w:val="-3"/>
              </w:rPr>
              <w:t>要求</w:t>
            </w:r>
          </w:p>
        </w:tc>
      </w:tr>
      <w:tr>
        <w:trPr>
          <w:trHeight w:val="1486" w:hRule="atLeast"/>
        </w:trPr>
        <w:tc>
          <w:tcPr>
            <w:tcW w:w="1493" w:type="dxa"/>
            <w:vAlign w:val="top"/>
          </w:tcPr>
          <w:p>
            <w:pPr>
              <w:pStyle w:val="TableText"/>
              <w:spacing w:line="421" w:lineRule="auto"/>
              <w:rPr/>
            </w:pPr>
            <w:r/>
          </w:p>
          <w:p>
            <w:pPr>
              <w:ind w:left="535"/>
              <w:spacing w:before="65" w:line="219" w:lineRule="auto"/>
              <w:rPr>
                <w:rFonts w:ascii="SimSun" w:hAnsi="SimSun" w:eastAsia="SimSun" w:cs="SimSun"/>
                <w:sz w:val="20"/>
                <w:szCs w:val="20"/>
              </w:rPr>
            </w:pPr>
            <w:r>
              <w:rPr>
                <w:rFonts w:ascii="SimSun" w:hAnsi="SimSun" w:eastAsia="SimSun" w:cs="SimSun"/>
                <w:sz w:val="20"/>
                <w:szCs w:val="20"/>
                <w:spacing w:val="9"/>
              </w:rPr>
              <w:t>一等</w:t>
            </w:r>
          </w:p>
          <w:p>
            <w:pPr>
              <w:ind w:left="285"/>
              <w:spacing w:before="63" w:line="220" w:lineRule="auto"/>
              <w:rPr>
                <w:rFonts w:ascii="SimSun" w:hAnsi="SimSun" w:eastAsia="SimSun" w:cs="SimSun"/>
                <w:sz w:val="20"/>
                <w:szCs w:val="20"/>
              </w:rPr>
            </w:pPr>
            <w:r>
              <w:rPr>
                <w:rFonts w:ascii="SimSun" w:hAnsi="SimSun" w:eastAsia="SimSun" w:cs="SimSun"/>
                <w:sz w:val="20"/>
                <w:szCs w:val="20"/>
                <w:spacing w:val="6"/>
              </w:rPr>
              <w:t>(9～12分)</w:t>
            </w:r>
          </w:p>
        </w:tc>
        <w:tc>
          <w:tcPr>
            <w:tcW w:w="8446" w:type="dxa"/>
            <w:vAlign w:val="top"/>
          </w:tcPr>
          <w:p>
            <w:pPr>
              <w:ind w:left="120" w:hanging="19"/>
              <w:spacing w:before="198" w:line="271" w:lineRule="auto"/>
              <w:rPr>
                <w:rFonts w:ascii="SimSun" w:hAnsi="SimSun" w:eastAsia="SimSun" w:cs="SimSun"/>
                <w:sz w:val="20"/>
                <w:szCs w:val="20"/>
              </w:rPr>
            </w:pPr>
            <w:r>
              <w:rPr>
                <w:rFonts w:ascii="SimSun" w:hAnsi="SimSun" w:eastAsia="SimSun" w:cs="SimSun"/>
                <w:sz w:val="20"/>
                <w:szCs w:val="20"/>
                <w:spacing w:val="-2"/>
              </w:rPr>
              <w:t>将国共两党关于“中华民族”的理解放置于近代的时空背景卜思考。准确概括双方民族观，并认</w:t>
            </w:r>
            <w:r>
              <w:rPr>
                <w:rFonts w:ascii="SimSun" w:hAnsi="SimSun" w:eastAsia="SimSun" w:cs="SimSun"/>
                <w:sz w:val="20"/>
                <w:szCs w:val="20"/>
                <w:spacing w:val="17"/>
              </w:rPr>
              <w:t xml:space="preserve"> </w:t>
            </w:r>
            <w:r>
              <w:rPr>
                <w:rFonts w:ascii="SimSun" w:hAnsi="SimSun" w:eastAsia="SimSun" w:cs="SimSun"/>
                <w:sz w:val="20"/>
                <w:szCs w:val="20"/>
              </w:rPr>
              <w:t>识到双方对“中华民族”理解的实质是双方在建构现代</w:t>
            </w:r>
            <w:r>
              <w:rPr>
                <w:rFonts w:ascii="SimSun" w:hAnsi="SimSun" w:eastAsia="SimSun" w:cs="SimSun"/>
                <w:sz w:val="20"/>
                <w:szCs w:val="20"/>
                <w:spacing w:val="-1"/>
              </w:rPr>
              <w:t>国家方面的不同观念。运用唯物史观对</w:t>
            </w:r>
            <w:r>
              <w:rPr>
                <w:rFonts w:ascii="SimSun" w:hAnsi="SimSun" w:eastAsia="SimSun" w:cs="SimSun"/>
                <w:sz w:val="20"/>
                <w:szCs w:val="20"/>
              </w:rPr>
              <w:t xml:space="preserve">  </w:t>
            </w:r>
            <w:r>
              <w:rPr>
                <w:rFonts w:ascii="SimSun" w:hAnsi="SimSun" w:eastAsia="SimSun" w:cs="SimSun"/>
                <w:sz w:val="20"/>
                <w:szCs w:val="20"/>
              </w:rPr>
              <w:t>双方的民族观进行辩证地评价。在讨论这一问题的过程中</w:t>
            </w:r>
            <w:r>
              <w:rPr>
                <w:rFonts w:ascii="SimSun" w:hAnsi="SimSun" w:eastAsia="SimSun" w:cs="SimSun"/>
                <w:sz w:val="20"/>
                <w:szCs w:val="20"/>
                <w:spacing w:val="-1"/>
              </w:rPr>
              <w:t>，认识到中华民族多元一体发展趋</w:t>
            </w:r>
          </w:p>
          <w:p>
            <w:pPr>
              <w:ind w:left="101"/>
              <w:spacing w:line="219" w:lineRule="auto"/>
              <w:rPr>
                <w:rFonts w:ascii="SimSun" w:hAnsi="SimSun" w:eastAsia="SimSun" w:cs="SimSun"/>
                <w:sz w:val="20"/>
                <w:szCs w:val="20"/>
              </w:rPr>
            </w:pPr>
            <w:r>
              <w:rPr>
                <w:rFonts w:ascii="SimSun" w:hAnsi="SimSun" w:eastAsia="SimSun" w:cs="SimSun"/>
                <w:sz w:val="20"/>
                <w:szCs w:val="20"/>
              </w:rPr>
              <w:t>势，树立中华民族共同体意识。史论结合，逻辑严密，表述清晰</w:t>
            </w:r>
          </w:p>
        </w:tc>
      </w:tr>
      <w:tr>
        <w:trPr>
          <w:trHeight w:val="848" w:hRule="atLeast"/>
        </w:trPr>
        <w:tc>
          <w:tcPr>
            <w:tcW w:w="1493" w:type="dxa"/>
            <w:vAlign w:val="top"/>
          </w:tcPr>
          <w:p>
            <w:pPr>
              <w:ind w:left="535"/>
              <w:spacing w:before="183" w:line="219" w:lineRule="auto"/>
              <w:rPr>
                <w:rFonts w:ascii="SimSun" w:hAnsi="SimSun" w:eastAsia="SimSun" w:cs="SimSun"/>
                <w:sz w:val="20"/>
                <w:szCs w:val="20"/>
              </w:rPr>
            </w:pPr>
            <w:r>
              <w:rPr>
                <w:rFonts w:ascii="SimSun" w:hAnsi="SimSun" w:eastAsia="SimSun" w:cs="SimSun"/>
                <w:sz w:val="20"/>
                <w:szCs w:val="20"/>
                <w:spacing w:val="4"/>
              </w:rPr>
              <w:t>二等</w:t>
            </w:r>
          </w:p>
          <w:p>
            <w:pPr>
              <w:ind w:left="335"/>
              <w:spacing w:before="43" w:line="220" w:lineRule="auto"/>
              <w:rPr>
                <w:rFonts w:ascii="SimSun" w:hAnsi="SimSun" w:eastAsia="SimSun" w:cs="SimSun"/>
                <w:sz w:val="20"/>
                <w:szCs w:val="20"/>
              </w:rPr>
            </w:pPr>
            <w:r>
              <w:rPr>
                <w:rFonts w:ascii="SimSun" w:hAnsi="SimSun" w:eastAsia="SimSun" w:cs="SimSun"/>
                <w:sz w:val="20"/>
                <w:szCs w:val="20"/>
                <w:spacing w:val="7"/>
              </w:rPr>
              <w:t>(5～8分)</w:t>
            </w:r>
          </w:p>
        </w:tc>
        <w:tc>
          <w:tcPr>
            <w:tcW w:w="8446" w:type="dxa"/>
            <w:vAlign w:val="top"/>
          </w:tcPr>
          <w:p>
            <w:pPr>
              <w:ind w:left="120" w:hanging="19"/>
              <w:spacing w:before="181" w:line="262" w:lineRule="auto"/>
              <w:rPr>
                <w:rFonts w:ascii="SimSun" w:hAnsi="SimSun" w:eastAsia="SimSun" w:cs="SimSun"/>
                <w:sz w:val="20"/>
                <w:szCs w:val="20"/>
              </w:rPr>
            </w:pPr>
            <w:r>
              <w:rPr>
                <w:rFonts w:ascii="SimSun" w:hAnsi="SimSun" w:eastAsia="SimSun" w:cs="SimSun"/>
                <w:sz w:val="20"/>
                <w:szCs w:val="20"/>
                <w:spacing w:val="-2"/>
              </w:rPr>
              <w:t>较好地结合时代背景对国共双方的民族观进行讨论，对双方的民族观概括较准确，评价较合理。</w:t>
            </w:r>
            <w:r>
              <w:rPr>
                <w:rFonts w:ascii="SimSun" w:hAnsi="SimSun" w:eastAsia="SimSun" w:cs="SimSun"/>
                <w:sz w:val="20"/>
                <w:szCs w:val="20"/>
                <w:spacing w:val="17"/>
              </w:rPr>
              <w:t xml:space="preserve"> </w:t>
            </w:r>
            <w:r>
              <w:rPr>
                <w:rFonts w:ascii="SimSun" w:hAnsi="SimSun" w:eastAsia="SimSun" w:cs="SimSun"/>
                <w:sz w:val="20"/>
                <w:szCs w:val="20"/>
                <w:spacing w:val="-2"/>
              </w:rPr>
              <w:t>史论结合较好，逻辑较严密，表述较清晰</w:t>
            </w:r>
          </w:p>
        </w:tc>
      </w:tr>
      <w:tr>
        <w:trPr>
          <w:trHeight w:val="852" w:hRule="atLeast"/>
        </w:trPr>
        <w:tc>
          <w:tcPr>
            <w:tcW w:w="1493" w:type="dxa"/>
            <w:vAlign w:val="top"/>
          </w:tcPr>
          <w:p>
            <w:pPr>
              <w:ind w:left="535"/>
              <w:spacing w:before="165" w:line="219" w:lineRule="auto"/>
              <w:rPr>
                <w:rFonts w:ascii="SimSun" w:hAnsi="SimSun" w:eastAsia="SimSun" w:cs="SimSun"/>
                <w:sz w:val="20"/>
                <w:szCs w:val="20"/>
              </w:rPr>
            </w:pPr>
            <w:r>
              <w:rPr>
                <w:rFonts w:ascii="SimSun" w:hAnsi="SimSun" w:eastAsia="SimSun" w:cs="SimSun"/>
                <w:sz w:val="20"/>
                <w:szCs w:val="20"/>
                <w:spacing w:val="-2"/>
              </w:rPr>
              <w:t>三等</w:t>
            </w:r>
          </w:p>
          <w:p>
            <w:pPr>
              <w:ind w:left="335"/>
              <w:spacing w:before="73" w:line="220" w:lineRule="auto"/>
              <w:rPr>
                <w:rFonts w:ascii="SimSun" w:hAnsi="SimSun" w:eastAsia="SimSun" w:cs="SimSun"/>
                <w:sz w:val="20"/>
                <w:szCs w:val="20"/>
              </w:rPr>
            </w:pPr>
            <w:r>
              <w:rPr>
                <w:rFonts w:ascii="SimSun" w:hAnsi="SimSun" w:eastAsia="SimSun" w:cs="SimSun"/>
                <w:sz w:val="20"/>
                <w:szCs w:val="20"/>
                <w:spacing w:val="7"/>
              </w:rPr>
              <w:t>(0～4分)</w:t>
            </w:r>
          </w:p>
        </w:tc>
        <w:tc>
          <w:tcPr>
            <w:tcW w:w="8446" w:type="dxa"/>
            <w:vAlign w:val="top"/>
          </w:tcPr>
          <w:p>
            <w:pPr>
              <w:ind w:left="91" w:right="142" w:firstLine="10"/>
              <w:spacing w:before="184" w:line="272" w:lineRule="auto"/>
              <w:rPr>
                <w:rFonts w:ascii="SimSun" w:hAnsi="SimSun" w:eastAsia="SimSun" w:cs="SimSun"/>
                <w:sz w:val="20"/>
                <w:szCs w:val="20"/>
              </w:rPr>
            </w:pPr>
            <w:r>
              <w:rPr>
                <w:rFonts w:ascii="SimSun" w:hAnsi="SimSun" w:eastAsia="SimSun" w:cs="SimSun"/>
                <w:sz w:val="20"/>
                <w:szCs w:val="20"/>
              </w:rPr>
              <w:t>脱离时代背景进行讨论，对国共双方民族观概括不准确，评价不合理。</w:t>
            </w:r>
            <w:r>
              <w:rPr>
                <w:rFonts w:ascii="SimSun" w:hAnsi="SimSun" w:eastAsia="SimSun" w:cs="SimSun"/>
                <w:sz w:val="20"/>
                <w:szCs w:val="20"/>
                <w:spacing w:val="-1"/>
              </w:rPr>
              <w:t>史论未结合，逻辑不严</w:t>
            </w:r>
            <w:r>
              <w:rPr>
                <w:rFonts w:ascii="SimSun" w:hAnsi="SimSun" w:eastAsia="SimSun" w:cs="SimSun"/>
                <w:sz w:val="20"/>
                <w:szCs w:val="20"/>
              </w:rPr>
              <w:t xml:space="preserve"> </w:t>
            </w:r>
            <w:r>
              <w:rPr>
                <w:rFonts w:ascii="SimSun" w:hAnsi="SimSun" w:eastAsia="SimSun" w:cs="SimSun"/>
                <w:sz w:val="20"/>
                <w:szCs w:val="20"/>
                <w:spacing w:val="-2"/>
              </w:rPr>
              <w:t>密，表述不清晰</w:t>
            </w:r>
          </w:p>
        </w:tc>
      </w:tr>
    </w:tbl>
    <w:p>
      <w:pPr>
        <w:pStyle w:val="BodyText"/>
        <w:ind w:left="300"/>
        <w:spacing w:before="103" w:line="219" w:lineRule="auto"/>
        <w:rPr>
          <w:sz w:val="19"/>
          <w:szCs w:val="19"/>
        </w:rPr>
      </w:pPr>
      <w:r>
        <w:rPr>
          <w:sz w:val="19"/>
          <w:szCs w:val="19"/>
          <w:spacing w:val="2"/>
        </w:rPr>
        <w:t>(2)1949—1977年，理论问题尚</w:t>
      </w:r>
      <w:r>
        <w:rPr>
          <w:sz w:val="19"/>
          <w:szCs w:val="19"/>
          <w:spacing w:val="1"/>
        </w:rPr>
        <w:t>未厘清，“中华民族”使用频率较低，以相应的词语进行替代；(3分)</w:t>
      </w:r>
    </w:p>
    <w:p>
      <w:pPr>
        <w:pStyle w:val="BodyText"/>
        <w:ind w:left="300"/>
        <w:spacing w:before="65" w:line="281" w:lineRule="auto"/>
        <w:rPr>
          <w:sz w:val="19"/>
          <w:szCs w:val="19"/>
        </w:rPr>
      </w:pPr>
      <w:r>
        <w:rPr>
          <w:sz w:val="19"/>
          <w:szCs w:val="19"/>
          <w:spacing w:val="7"/>
        </w:rPr>
        <w:t>改革开放至20世纪80年代，出于统战工作的需要和民族</w:t>
      </w:r>
      <w:r>
        <w:rPr>
          <w:sz w:val="19"/>
          <w:szCs w:val="19"/>
          <w:spacing w:val="6"/>
        </w:rPr>
        <w:t>理论的发展，“中华民族”一词被频繁使用，突出其整体性。</w:t>
      </w:r>
      <w:r>
        <w:rPr>
          <w:sz w:val="19"/>
          <w:szCs w:val="19"/>
        </w:rPr>
        <w:t xml:space="preserve"> </w:t>
      </w:r>
      <w:r>
        <w:rPr>
          <w:sz w:val="19"/>
          <w:szCs w:val="19"/>
          <w:spacing w:val="-16"/>
        </w:rPr>
        <w:t>(</w:t>
      </w:r>
      <w:r>
        <w:rPr>
          <w:sz w:val="19"/>
          <w:szCs w:val="19"/>
          <w:spacing w:val="-34"/>
        </w:rPr>
        <w:t xml:space="preserve"> </w:t>
      </w:r>
      <w:r>
        <w:rPr>
          <w:sz w:val="19"/>
          <w:szCs w:val="19"/>
          <w:spacing w:val="-16"/>
        </w:rPr>
        <w:t>3</w:t>
      </w:r>
      <w:r>
        <w:rPr>
          <w:sz w:val="19"/>
          <w:szCs w:val="19"/>
          <w:spacing w:val="-36"/>
        </w:rPr>
        <w:t xml:space="preserve"> </w:t>
      </w:r>
      <w:r>
        <w:rPr>
          <w:sz w:val="19"/>
          <w:szCs w:val="19"/>
          <w:spacing w:val="-16"/>
        </w:rPr>
        <w:t>分</w:t>
      </w:r>
      <w:r>
        <w:rPr>
          <w:sz w:val="19"/>
          <w:szCs w:val="19"/>
          <w:spacing w:val="-38"/>
        </w:rPr>
        <w:t xml:space="preserve"> </w:t>
      </w:r>
      <w:r>
        <w:rPr>
          <w:sz w:val="19"/>
          <w:szCs w:val="19"/>
          <w:spacing w:val="-16"/>
        </w:rPr>
        <w:t>)</w:t>
      </w:r>
    </w:p>
    <w:p>
      <w:pPr>
        <w:pStyle w:val="BodyText"/>
        <w:ind w:left="300" w:right="78" w:hanging="300"/>
        <w:spacing w:line="272" w:lineRule="auto"/>
        <w:rPr>
          <w:sz w:val="19"/>
          <w:szCs w:val="19"/>
        </w:rPr>
      </w:pPr>
      <w:r>
        <w:rPr>
          <w:sz w:val="19"/>
          <w:szCs w:val="19"/>
          <w:spacing w:val="4"/>
        </w:rPr>
        <w:t>19.</w:t>
      </w:r>
      <w:r>
        <w:rPr>
          <w:sz w:val="19"/>
          <w:szCs w:val="19"/>
          <w:spacing w:val="-38"/>
        </w:rPr>
        <w:t xml:space="preserve"> </w:t>
      </w:r>
      <w:r>
        <w:rPr>
          <w:sz w:val="19"/>
          <w:szCs w:val="19"/>
          <w:spacing w:val="4"/>
        </w:rPr>
        <w:t>(1)适宜的自然条件；有利的市场时机；英国重商主义政策保护；优越的移民政策；黑人奴隶制提供了劳动力。(每点</w:t>
      </w:r>
      <w:r>
        <w:rPr>
          <w:sz w:val="19"/>
          <w:szCs w:val="19"/>
        </w:rPr>
        <w:t xml:space="preserve"> </w:t>
      </w:r>
      <w:r>
        <w:rPr>
          <w:sz w:val="19"/>
          <w:szCs w:val="19"/>
          <w:spacing w:val="8"/>
        </w:rPr>
        <w:t>2分，任答四点，共8分)</w:t>
      </w:r>
    </w:p>
    <w:p>
      <w:pPr>
        <w:pStyle w:val="BodyText"/>
        <w:ind w:left="300" w:right="66"/>
        <w:spacing w:before="2" w:line="283" w:lineRule="auto"/>
        <w:jc w:val="both"/>
        <w:rPr>
          <w:sz w:val="19"/>
          <w:szCs w:val="19"/>
        </w:rPr>
      </w:pPr>
      <w:r>
        <w:rPr>
          <w:sz w:val="19"/>
          <w:szCs w:val="19"/>
          <w:spacing w:val="7"/>
        </w:rPr>
        <w:t>(2)巩固和扩大了英属美洲殖民地，促进了英属美洲殖民体系的形成；促进了英帝国商品市场的扩展；促</w:t>
      </w:r>
      <w:r>
        <w:rPr>
          <w:sz w:val="19"/>
          <w:szCs w:val="19"/>
          <w:spacing w:val="6"/>
        </w:rPr>
        <w:t>进了英国的</w:t>
      </w:r>
      <w:r>
        <w:rPr>
          <w:sz w:val="19"/>
          <w:szCs w:val="19"/>
        </w:rPr>
        <w:t xml:space="preserve"> </w:t>
      </w:r>
      <w:r>
        <w:rPr>
          <w:sz w:val="19"/>
          <w:szCs w:val="19"/>
          <w:spacing w:val="6"/>
        </w:rPr>
        <w:t>资本原始积累；宣传了殖民文化，改变了英国民众</w:t>
      </w:r>
      <w:r>
        <w:rPr>
          <w:sz w:val="19"/>
          <w:szCs w:val="19"/>
          <w:spacing w:val="5"/>
        </w:rPr>
        <w:t>的文化观念；推动了黑奴贸易的发展；促进了物种交流；推动了世</w:t>
      </w:r>
      <w:r>
        <w:rPr>
          <w:sz w:val="19"/>
          <w:szCs w:val="19"/>
        </w:rPr>
        <w:t xml:space="preserve"> </w:t>
      </w:r>
      <w:r>
        <w:rPr>
          <w:sz w:val="19"/>
          <w:szCs w:val="19"/>
          <w:spacing w:val="12"/>
        </w:rPr>
        <w:t>界市场进一步发展。(每点2分，任答五点，共10分)</w:t>
      </w:r>
    </w:p>
    <w:sectPr>
      <w:footerReference w:type="default" r:id="rId10"/>
      <w:pgSz w:w="11910" w:h="16840"/>
      <w:pgMar w:top="560" w:right="754" w:bottom="792" w:left="820" w:header="0" w:footer="55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LiSu">
    <w:panose1 w:val="02010509060101010101"/>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389"/>
      <w:spacing w:line="210" w:lineRule="auto"/>
      <w:rPr>
        <w:sz w:val="21"/>
        <w:szCs w:val="21"/>
      </w:rPr>
    </w:pPr>
    <w:r>
      <w:rPr>
        <w:sz w:val="21"/>
        <w:szCs w:val="21"/>
        <w:spacing w:val="25"/>
      </w:rPr>
      <w:t>历史试卷第6页(共7页)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0"/>
      <w:spacing w:line="216" w:lineRule="auto"/>
      <w:rPr>
        <w:rFonts w:ascii="KaiTi" w:hAnsi="KaiTi" w:eastAsia="KaiTi" w:cs="KaiTi"/>
        <w:sz w:val="19"/>
        <w:szCs w:val="19"/>
      </w:rPr>
    </w:pPr>
    <w:r>
      <w:rPr>
        <w:rFonts w:ascii="KaiTi" w:hAnsi="KaiTi" w:eastAsia="KaiTi" w:cs="KaiTi"/>
        <w:sz w:val="19"/>
        <w:szCs w:val="19"/>
        <w:spacing w:val="-5"/>
      </w:rPr>
      <w:t>历史参考答案</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2"/>
      <w:szCs w:val="22"/>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jpeg"/><Relationship Id="rId13" Type="http://schemas.openxmlformats.org/officeDocument/2006/relationships/fontTable" Target="fontTable.xml"/><Relationship Id="rId12" Type="http://schemas.openxmlformats.org/officeDocument/2006/relationships/styles" Target="styles.xml"/><Relationship Id="rId11" Type="http://schemas.openxmlformats.org/officeDocument/2006/relationships/settings" Target="settings.xml"/><Relationship Id="rId10" Type="http://schemas.openxmlformats.org/officeDocument/2006/relationships/footer" Target="footer3.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2025-05-16T23:28:41Z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2025-05-16T23:28:43</vt:filetime>
  </property>
  <property fmtid="{D5CDD505-2E9C-101B-9397-08002B2CF9AE}" pid="4" name="UsrData">
    <vt:lpwstr>682759a5d536be001fa328f3wl</vt:lpwstr>
  </property>
</Properties>
</file>